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2B" w:rsidRPr="00DC28CB" w:rsidRDefault="00DC28CB" w:rsidP="00DC28CB">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rPr>
      </w:pPr>
      <w:r w:rsidRPr="00DC28CB">
        <w:rPr>
          <w:rFonts w:ascii="Times New Roman" w:eastAsia="Times New Roman" w:hAnsi="Times New Roman" w:cs="Times New Roman"/>
          <w:b/>
          <w:bCs/>
          <w:color w:val="333333"/>
          <w:kern w:val="36"/>
          <w:sz w:val="28"/>
          <w:szCs w:val="28"/>
        </w:rPr>
        <w:t xml:space="preserve">Bế giảng </w:t>
      </w:r>
      <w:r w:rsidR="005E3D1C" w:rsidRPr="00DC28CB">
        <w:rPr>
          <w:rFonts w:ascii="Times New Roman" w:eastAsia="Times New Roman" w:hAnsi="Times New Roman" w:cs="Times New Roman"/>
          <w:b/>
          <w:bCs/>
          <w:color w:val="333333"/>
          <w:kern w:val="36"/>
          <w:sz w:val="28"/>
          <w:szCs w:val="28"/>
        </w:rPr>
        <w:t>Lớp Trung cấp Lý luận Chính trị, hệ</w:t>
      </w:r>
      <w:r w:rsidR="00191D2B" w:rsidRPr="00DC28CB">
        <w:rPr>
          <w:rFonts w:ascii="Times New Roman" w:eastAsia="Times New Roman" w:hAnsi="Times New Roman" w:cs="Times New Roman"/>
          <w:b/>
          <w:bCs/>
          <w:color w:val="333333"/>
          <w:kern w:val="36"/>
          <w:sz w:val="28"/>
          <w:szCs w:val="28"/>
        </w:rPr>
        <w:t xml:space="preserve"> không</w:t>
      </w:r>
      <w:r w:rsidR="005E3D1C" w:rsidRPr="00DC28CB">
        <w:rPr>
          <w:rFonts w:ascii="Times New Roman" w:eastAsia="Times New Roman" w:hAnsi="Times New Roman" w:cs="Times New Roman"/>
          <w:b/>
          <w:bCs/>
          <w:color w:val="333333"/>
          <w:kern w:val="36"/>
          <w:sz w:val="28"/>
          <w:szCs w:val="28"/>
        </w:rPr>
        <w:t xml:space="preserve"> tập trung</w:t>
      </w:r>
    </w:p>
    <w:p w:rsidR="005E3D1C" w:rsidRDefault="005E3D1C" w:rsidP="00DC28CB">
      <w:pPr>
        <w:shd w:val="clear" w:color="auto" w:fill="FFFFFF"/>
        <w:spacing w:after="0" w:line="240" w:lineRule="auto"/>
        <w:jc w:val="center"/>
        <w:outlineLvl w:val="0"/>
        <w:rPr>
          <w:rFonts w:ascii="Times New Roman" w:eastAsia="Times New Roman" w:hAnsi="Times New Roman" w:cs="Times New Roman"/>
          <w:i/>
          <w:iCs/>
          <w:color w:val="707070"/>
          <w:sz w:val="28"/>
          <w:szCs w:val="28"/>
        </w:rPr>
      </w:pPr>
      <w:proofErr w:type="gramStart"/>
      <w:r w:rsidRPr="00DC28CB">
        <w:rPr>
          <w:rFonts w:ascii="Times New Roman" w:eastAsia="Times New Roman" w:hAnsi="Times New Roman" w:cs="Times New Roman"/>
          <w:b/>
          <w:bCs/>
          <w:color w:val="333333"/>
          <w:kern w:val="36"/>
          <w:sz w:val="28"/>
          <w:szCs w:val="28"/>
        </w:rPr>
        <w:t>khóa</w:t>
      </w:r>
      <w:proofErr w:type="gramEnd"/>
      <w:r w:rsidRPr="00DC28CB">
        <w:rPr>
          <w:rFonts w:ascii="Times New Roman" w:eastAsia="Times New Roman" w:hAnsi="Times New Roman" w:cs="Times New Roman"/>
          <w:b/>
          <w:bCs/>
          <w:color w:val="333333"/>
          <w:kern w:val="36"/>
          <w:sz w:val="28"/>
          <w:szCs w:val="28"/>
        </w:rPr>
        <w:t xml:space="preserve"> 13</w:t>
      </w:r>
      <w:r w:rsidR="00191D2B" w:rsidRPr="00DC28CB">
        <w:rPr>
          <w:rFonts w:ascii="Times New Roman" w:eastAsia="Times New Roman" w:hAnsi="Times New Roman" w:cs="Times New Roman"/>
          <w:b/>
          <w:bCs/>
          <w:color w:val="333333"/>
          <w:kern w:val="36"/>
          <w:sz w:val="28"/>
          <w:szCs w:val="28"/>
        </w:rPr>
        <w:t xml:space="preserve">2, khóa 140 </w:t>
      </w:r>
      <w:r w:rsidRPr="00DC28CB">
        <w:rPr>
          <w:rFonts w:ascii="Times New Roman" w:eastAsia="Times New Roman" w:hAnsi="Times New Roman" w:cs="Times New Roman"/>
          <w:b/>
          <w:bCs/>
          <w:color w:val="333333"/>
          <w:kern w:val="36"/>
          <w:sz w:val="28"/>
          <w:szCs w:val="28"/>
        </w:rPr>
        <w:t xml:space="preserve">mở tại </w:t>
      </w:r>
      <w:r w:rsidR="00191D2B" w:rsidRPr="00DC28CB">
        <w:rPr>
          <w:rFonts w:ascii="Times New Roman" w:eastAsia="Times New Roman" w:hAnsi="Times New Roman" w:cs="Times New Roman"/>
          <w:b/>
          <w:bCs/>
          <w:color w:val="333333"/>
          <w:kern w:val="36"/>
          <w:sz w:val="28"/>
          <w:szCs w:val="28"/>
        </w:rPr>
        <w:t>Trường chính trị</w:t>
      </w:r>
      <w:hyperlink r:id="rId6" w:tooltip="Lưu bài viết này" w:history="1">
        <w:r w:rsidRPr="00DC28CB">
          <w:rPr>
            <w:rFonts w:ascii="Times New Roman" w:eastAsia="Times New Roman" w:hAnsi="Times New Roman" w:cs="Times New Roman"/>
            <w:i/>
            <w:iCs/>
            <w:color w:val="707070"/>
            <w:sz w:val="28"/>
            <w:szCs w:val="28"/>
          </w:rPr>
          <w:t> </w:t>
        </w:r>
      </w:hyperlink>
    </w:p>
    <w:p w:rsidR="00DC28CB" w:rsidRPr="00DC28CB" w:rsidRDefault="00DC28CB" w:rsidP="00DC28CB">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rPr>
      </w:pPr>
    </w:p>
    <w:p w:rsidR="0010413E" w:rsidRPr="00DC28CB" w:rsidRDefault="00F83F50" w:rsidP="00DC28CB">
      <w:pPr>
        <w:shd w:val="clear" w:color="auto" w:fill="FFFFFF"/>
        <w:spacing w:after="0" w:line="360" w:lineRule="auto"/>
        <w:jc w:val="both"/>
        <w:rPr>
          <w:rFonts w:ascii="Times New Roman" w:eastAsia="Times New Roman" w:hAnsi="Times New Roman" w:cs="Times New Roman"/>
          <w:b/>
          <w:bCs/>
          <w:color w:val="333333"/>
          <w:sz w:val="28"/>
          <w:szCs w:val="28"/>
        </w:rPr>
      </w:pPr>
      <w:r w:rsidRPr="00DC28CB">
        <w:rPr>
          <w:rFonts w:ascii="Times New Roman" w:eastAsia="Times New Roman" w:hAnsi="Times New Roman" w:cs="Times New Roman"/>
          <w:b/>
          <w:bCs/>
          <w:color w:val="333333"/>
          <w:sz w:val="28"/>
          <w:szCs w:val="28"/>
        </w:rPr>
        <w:tab/>
      </w:r>
      <w:r w:rsidR="005E3D1C" w:rsidRPr="00DC28CB">
        <w:rPr>
          <w:rFonts w:ascii="Times New Roman" w:eastAsia="Times New Roman" w:hAnsi="Times New Roman" w:cs="Times New Roman"/>
          <w:b/>
          <w:bCs/>
          <w:color w:val="333333"/>
          <w:sz w:val="28"/>
          <w:szCs w:val="28"/>
        </w:rPr>
        <w:t xml:space="preserve">Ngày </w:t>
      </w:r>
      <w:r w:rsidR="00191D2B" w:rsidRPr="00DC28CB">
        <w:rPr>
          <w:rFonts w:ascii="Times New Roman" w:eastAsia="Times New Roman" w:hAnsi="Times New Roman" w:cs="Times New Roman"/>
          <w:b/>
          <w:bCs/>
          <w:color w:val="333333"/>
          <w:sz w:val="28"/>
          <w:szCs w:val="28"/>
        </w:rPr>
        <w:t>1</w:t>
      </w:r>
      <w:r w:rsidR="00F92ADB">
        <w:rPr>
          <w:rFonts w:ascii="Times New Roman" w:eastAsia="Times New Roman" w:hAnsi="Times New Roman" w:cs="Times New Roman"/>
          <w:b/>
          <w:bCs/>
          <w:color w:val="333333"/>
          <w:sz w:val="28"/>
          <w:szCs w:val="28"/>
        </w:rPr>
        <w:t>5</w:t>
      </w:r>
      <w:r w:rsidR="00191D2B" w:rsidRPr="00DC28CB">
        <w:rPr>
          <w:rFonts w:ascii="Times New Roman" w:eastAsia="Times New Roman" w:hAnsi="Times New Roman" w:cs="Times New Roman"/>
          <w:b/>
          <w:bCs/>
          <w:color w:val="333333"/>
          <w:sz w:val="28"/>
          <w:szCs w:val="28"/>
        </w:rPr>
        <w:t>/4</w:t>
      </w:r>
      <w:r w:rsidR="005E3D1C" w:rsidRPr="00DC28CB">
        <w:rPr>
          <w:rFonts w:ascii="Times New Roman" w:eastAsia="Times New Roman" w:hAnsi="Times New Roman" w:cs="Times New Roman"/>
          <w:b/>
          <w:bCs/>
          <w:color w:val="333333"/>
          <w:sz w:val="28"/>
          <w:szCs w:val="28"/>
        </w:rPr>
        <w:t xml:space="preserve">/2024, Trường Chính trị tỉnh tổ chức Lễ bế giảng </w:t>
      </w:r>
      <w:r w:rsidR="00E70D8F" w:rsidRPr="00DC28CB">
        <w:rPr>
          <w:rFonts w:ascii="Times New Roman" w:eastAsia="Times New Roman" w:hAnsi="Times New Roman" w:cs="Times New Roman"/>
          <w:b/>
          <w:bCs/>
          <w:color w:val="333333"/>
          <w:sz w:val="28"/>
          <w:szCs w:val="28"/>
        </w:rPr>
        <w:t xml:space="preserve">02 </w:t>
      </w:r>
      <w:r w:rsidR="005E3D1C" w:rsidRPr="00DC28CB">
        <w:rPr>
          <w:rFonts w:ascii="Times New Roman" w:eastAsia="Times New Roman" w:hAnsi="Times New Roman" w:cs="Times New Roman"/>
          <w:b/>
          <w:bCs/>
          <w:color w:val="333333"/>
          <w:sz w:val="28"/>
          <w:szCs w:val="28"/>
        </w:rPr>
        <w:t>Lớp Trung cấp Lý luận Chính trị, hệ</w:t>
      </w:r>
      <w:r w:rsidR="00D71B0A" w:rsidRPr="00DC28CB">
        <w:rPr>
          <w:rFonts w:ascii="Times New Roman" w:eastAsia="Times New Roman" w:hAnsi="Times New Roman" w:cs="Times New Roman"/>
          <w:b/>
          <w:bCs/>
          <w:color w:val="333333"/>
          <w:sz w:val="28"/>
          <w:szCs w:val="28"/>
        </w:rPr>
        <w:t xml:space="preserve"> không</w:t>
      </w:r>
      <w:r w:rsidR="005E3D1C" w:rsidRPr="00DC28CB">
        <w:rPr>
          <w:rFonts w:ascii="Times New Roman" w:eastAsia="Times New Roman" w:hAnsi="Times New Roman" w:cs="Times New Roman"/>
          <w:b/>
          <w:bCs/>
          <w:color w:val="333333"/>
          <w:sz w:val="28"/>
          <w:szCs w:val="28"/>
        </w:rPr>
        <w:t xml:space="preserve"> tập trung khóa 13</w:t>
      </w:r>
      <w:r w:rsidR="00D71B0A" w:rsidRPr="00DC28CB">
        <w:rPr>
          <w:rFonts w:ascii="Times New Roman" w:eastAsia="Times New Roman" w:hAnsi="Times New Roman" w:cs="Times New Roman"/>
          <w:b/>
          <w:bCs/>
          <w:color w:val="333333"/>
          <w:sz w:val="28"/>
          <w:szCs w:val="28"/>
        </w:rPr>
        <w:t>2 và khóa 140</w:t>
      </w:r>
      <w:r w:rsidR="005E3D1C" w:rsidRPr="00DC28CB">
        <w:rPr>
          <w:rFonts w:ascii="Times New Roman" w:eastAsia="Times New Roman" w:hAnsi="Times New Roman" w:cs="Times New Roman"/>
          <w:b/>
          <w:bCs/>
          <w:color w:val="333333"/>
          <w:sz w:val="28"/>
          <w:szCs w:val="28"/>
        </w:rPr>
        <w:t xml:space="preserve"> </w:t>
      </w:r>
      <w:r w:rsidR="007F5981">
        <w:rPr>
          <w:rFonts w:ascii="Times New Roman" w:eastAsia="Times New Roman" w:hAnsi="Times New Roman" w:cs="Times New Roman"/>
          <w:b/>
          <w:bCs/>
          <w:color w:val="333333"/>
          <w:sz w:val="28"/>
          <w:szCs w:val="28"/>
        </w:rPr>
        <w:t xml:space="preserve">mở tại </w:t>
      </w:r>
      <w:bookmarkStart w:id="0" w:name="_GoBack"/>
      <w:bookmarkEnd w:id="0"/>
      <w:r w:rsidR="00D71B0A" w:rsidRPr="00DC28CB">
        <w:rPr>
          <w:rFonts w:ascii="Times New Roman" w:eastAsia="Times New Roman" w:hAnsi="Times New Roman" w:cs="Times New Roman"/>
          <w:b/>
          <w:bCs/>
          <w:color w:val="333333"/>
          <w:sz w:val="28"/>
          <w:szCs w:val="28"/>
        </w:rPr>
        <w:t>Trường Chính trị</w:t>
      </w:r>
      <w:r w:rsidR="005E3D1C" w:rsidRPr="00DC28CB">
        <w:rPr>
          <w:rFonts w:ascii="Times New Roman" w:eastAsia="Times New Roman" w:hAnsi="Times New Roman" w:cs="Times New Roman"/>
          <w:b/>
          <w:bCs/>
          <w:color w:val="333333"/>
          <w:sz w:val="28"/>
          <w:szCs w:val="28"/>
        </w:rPr>
        <w:t xml:space="preserve">. Dự Lễ bế giảng có đồng chí Nguyễn Thanh Thuyên – Bí thư Đảng uỷ, Hiệu trưởng Trường Chính trị; đồng chí </w:t>
      </w:r>
      <w:r w:rsidR="00D71B0A" w:rsidRPr="00DC28CB">
        <w:rPr>
          <w:rFonts w:ascii="Times New Roman" w:eastAsia="Times New Roman" w:hAnsi="Times New Roman" w:cs="Times New Roman"/>
          <w:b/>
          <w:bCs/>
          <w:color w:val="333333"/>
          <w:sz w:val="28"/>
          <w:szCs w:val="28"/>
        </w:rPr>
        <w:t>Đỗ Tất Thành</w:t>
      </w:r>
      <w:r w:rsidR="00E70D8F" w:rsidRPr="00DC28CB">
        <w:rPr>
          <w:rFonts w:ascii="Times New Roman" w:eastAsia="Times New Roman" w:hAnsi="Times New Roman" w:cs="Times New Roman"/>
          <w:b/>
          <w:bCs/>
          <w:color w:val="333333"/>
          <w:sz w:val="28"/>
          <w:szCs w:val="28"/>
        </w:rPr>
        <w:t xml:space="preserve"> -</w:t>
      </w:r>
      <w:r w:rsidR="00D71B0A" w:rsidRPr="00DC28CB">
        <w:rPr>
          <w:rFonts w:ascii="Times New Roman" w:eastAsia="Times New Roman" w:hAnsi="Times New Roman" w:cs="Times New Roman"/>
          <w:b/>
          <w:bCs/>
          <w:color w:val="333333"/>
          <w:sz w:val="28"/>
          <w:szCs w:val="28"/>
        </w:rPr>
        <w:t xml:space="preserve"> </w:t>
      </w:r>
      <w:r w:rsidR="005E3D1C" w:rsidRPr="00DC28CB">
        <w:rPr>
          <w:rFonts w:ascii="Times New Roman" w:eastAsia="Times New Roman" w:hAnsi="Times New Roman" w:cs="Times New Roman"/>
          <w:b/>
          <w:bCs/>
          <w:color w:val="333333"/>
          <w:sz w:val="28"/>
          <w:szCs w:val="28"/>
        </w:rPr>
        <w:t>Đảng uỷ</w:t>
      </w:r>
      <w:r w:rsidR="00D71B0A" w:rsidRPr="00DC28CB">
        <w:rPr>
          <w:rFonts w:ascii="Times New Roman" w:eastAsia="Times New Roman" w:hAnsi="Times New Roman" w:cs="Times New Roman"/>
          <w:b/>
          <w:bCs/>
          <w:color w:val="333333"/>
          <w:sz w:val="28"/>
          <w:szCs w:val="28"/>
        </w:rPr>
        <w:t xml:space="preserve"> viên</w:t>
      </w:r>
      <w:r w:rsidR="005E3D1C" w:rsidRPr="00DC28CB">
        <w:rPr>
          <w:rFonts w:ascii="Times New Roman" w:eastAsia="Times New Roman" w:hAnsi="Times New Roman" w:cs="Times New Roman"/>
          <w:b/>
          <w:bCs/>
          <w:color w:val="333333"/>
          <w:sz w:val="28"/>
          <w:szCs w:val="28"/>
        </w:rPr>
        <w:t>,</w:t>
      </w:r>
      <w:r w:rsidR="00D71B0A" w:rsidRPr="00DC28CB">
        <w:rPr>
          <w:rFonts w:ascii="Times New Roman" w:eastAsia="Times New Roman" w:hAnsi="Times New Roman" w:cs="Times New Roman"/>
          <w:b/>
          <w:bCs/>
          <w:color w:val="333333"/>
          <w:sz w:val="28"/>
          <w:szCs w:val="28"/>
        </w:rPr>
        <w:t xml:space="preserve"> Phó Hiệu trưởng Trường Chính trị và đồng chí Nguyễn Thị Lý – Phó Trưởng phòng Tổ chức cán bộ, Ban Tổ chức Tỉnh ủy</w:t>
      </w:r>
      <w:r w:rsidR="005E3D1C" w:rsidRPr="00DC28CB">
        <w:rPr>
          <w:rFonts w:ascii="Times New Roman" w:eastAsia="Times New Roman" w:hAnsi="Times New Roman" w:cs="Times New Roman"/>
          <w:b/>
          <w:bCs/>
          <w:color w:val="333333"/>
          <w:sz w:val="28"/>
          <w:szCs w:val="28"/>
        </w:rPr>
        <w:t>.</w:t>
      </w:r>
    </w:p>
    <w:p w:rsidR="005E3D1C" w:rsidRPr="00DC28CB" w:rsidRDefault="005E3D1C" w:rsidP="00DC28CB">
      <w:pPr>
        <w:shd w:val="clear" w:color="auto" w:fill="FFFFFF"/>
        <w:spacing w:after="0" w:line="360" w:lineRule="auto"/>
        <w:jc w:val="both"/>
        <w:rPr>
          <w:rFonts w:ascii="Times New Roman" w:eastAsia="Times New Roman" w:hAnsi="Times New Roman" w:cs="Times New Roman"/>
          <w:color w:val="333333"/>
          <w:sz w:val="28"/>
          <w:szCs w:val="28"/>
        </w:rPr>
      </w:pPr>
      <w:r w:rsidRPr="00DC28CB">
        <w:rPr>
          <w:rFonts w:ascii="Times New Roman" w:eastAsia="Times New Roman" w:hAnsi="Times New Roman" w:cs="Times New Roman"/>
          <w:color w:val="333333"/>
          <w:sz w:val="28"/>
          <w:szCs w:val="28"/>
        </w:rPr>
        <w:t>     </w:t>
      </w:r>
      <w:r w:rsidR="00887438" w:rsidRPr="00DC28CB">
        <w:rPr>
          <w:rFonts w:ascii="Times New Roman" w:eastAsia="Times New Roman" w:hAnsi="Times New Roman" w:cs="Times New Roman"/>
          <w:color w:val="333333"/>
          <w:sz w:val="28"/>
          <w:szCs w:val="28"/>
        </w:rPr>
        <w:t>Qua quá trình</w:t>
      </w:r>
      <w:r w:rsidRPr="00DC28CB">
        <w:rPr>
          <w:rFonts w:ascii="Times New Roman" w:eastAsia="Times New Roman" w:hAnsi="Times New Roman" w:cs="Times New Roman"/>
          <w:color w:val="333333"/>
          <w:sz w:val="28"/>
          <w:szCs w:val="28"/>
        </w:rPr>
        <w:t xml:space="preserve"> học tập và rèn luyện, các học viên đã được trang bị những kiến thức cơ bản về chủ nghĩa Mác - Lênin, tư tưởng Hồ Chí Minh; những vấn đề cơ bản về Đảng Cộng sản và lịch sử Đảng Cộng sản Việt Nam; hệ thống chính trị, Nhà nước, pháp luật và quản lý hành chính Nhà nước; đường lối, chính sách của Đảng, Nhà nước Việt Nam về các lĩnh vực của đời sống xã hội; kỹ năng lãnh đạo quản lý và nghiệp vụ công tác đảng, đoàn thể; tình hình nhiệm vụ của ngành, địa phương.</w:t>
      </w:r>
      <w:r w:rsidRPr="00DC28CB">
        <w:rPr>
          <w:rFonts w:ascii="Times New Roman" w:eastAsia="Times New Roman" w:hAnsi="Times New Roman" w:cs="Times New Roman"/>
          <w:color w:val="333333"/>
          <w:sz w:val="28"/>
          <w:szCs w:val="28"/>
        </w:rPr>
        <w:br/>
      </w:r>
      <w:r w:rsidRPr="00DC28CB">
        <w:rPr>
          <w:rFonts w:ascii="Times New Roman" w:eastAsia="Times New Roman" w:hAnsi="Times New Roman" w:cs="Times New Roman"/>
          <w:color w:val="333333"/>
          <w:sz w:val="28"/>
          <w:szCs w:val="28"/>
        </w:rPr>
        <w:lastRenderedPageBreak/>
        <w:t>        </w:t>
      </w:r>
      <w:r w:rsidR="00C17462" w:rsidRPr="00DC28CB">
        <w:rPr>
          <w:rFonts w:ascii="Times New Roman" w:eastAsia="Times New Roman" w:hAnsi="Times New Roman" w:cs="Times New Roman"/>
          <w:noProof/>
          <w:color w:val="333333"/>
          <w:sz w:val="28"/>
          <w:szCs w:val="28"/>
        </w:rPr>
        <w:drawing>
          <wp:inline distT="0" distB="0" distL="0" distR="0" wp14:anchorId="0B74901C" wp14:editId="11C93E58">
            <wp:extent cx="5943600" cy="4310743"/>
            <wp:effectExtent l="0" t="0" r="0" b="0"/>
            <wp:docPr id="3" name="Picture 3" descr="C:\Users\FPT\Desktop\Hinh be giang\HT trao b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T\Desktop\Hinh be giang\HT trao ba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10743"/>
                    </a:xfrm>
                    <a:prstGeom prst="rect">
                      <a:avLst/>
                    </a:prstGeom>
                    <a:noFill/>
                    <a:ln>
                      <a:noFill/>
                    </a:ln>
                  </pic:spPr>
                </pic:pic>
              </a:graphicData>
            </a:graphic>
          </wp:inline>
        </w:drawing>
      </w:r>
    </w:p>
    <w:p w:rsidR="00572FB6" w:rsidRPr="00DC28CB" w:rsidRDefault="00C17462" w:rsidP="00DC28CB">
      <w:pPr>
        <w:shd w:val="clear" w:color="auto" w:fill="FFFFFF"/>
        <w:spacing w:after="0" w:line="360" w:lineRule="auto"/>
        <w:jc w:val="center"/>
        <w:rPr>
          <w:rFonts w:ascii="Times New Roman" w:eastAsia="Times New Roman" w:hAnsi="Times New Roman" w:cs="Times New Roman"/>
          <w:i/>
          <w:color w:val="333333"/>
          <w:sz w:val="28"/>
          <w:szCs w:val="28"/>
        </w:rPr>
      </w:pPr>
      <w:r w:rsidRPr="00DC28CB">
        <w:rPr>
          <w:rFonts w:ascii="Times New Roman" w:eastAsia="Times New Roman" w:hAnsi="Times New Roman" w:cs="Times New Roman"/>
          <w:i/>
          <w:color w:val="333333"/>
          <w:sz w:val="28"/>
          <w:szCs w:val="28"/>
        </w:rPr>
        <w:t>Đồng chí</w:t>
      </w:r>
      <w:r w:rsidR="005E3D1C" w:rsidRPr="00DC28CB">
        <w:rPr>
          <w:rFonts w:ascii="Times New Roman" w:eastAsia="Times New Roman" w:hAnsi="Times New Roman" w:cs="Times New Roman"/>
          <w:i/>
          <w:color w:val="333333"/>
          <w:sz w:val="28"/>
          <w:szCs w:val="28"/>
        </w:rPr>
        <w:t xml:space="preserve"> Nguyễn Thanh Thuyên </w:t>
      </w:r>
      <w:r w:rsidR="00651A3B" w:rsidRPr="00DC28CB">
        <w:rPr>
          <w:rFonts w:ascii="Times New Roman" w:eastAsia="Times New Roman" w:hAnsi="Times New Roman" w:cs="Times New Roman"/>
          <w:i/>
          <w:color w:val="333333"/>
          <w:sz w:val="28"/>
          <w:szCs w:val="28"/>
        </w:rPr>
        <w:t xml:space="preserve">- </w:t>
      </w:r>
      <w:r w:rsidR="005E3D1C" w:rsidRPr="00DC28CB">
        <w:rPr>
          <w:rFonts w:ascii="Times New Roman" w:eastAsia="Times New Roman" w:hAnsi="Times New Roman" w:cs="Times New Roman"/>
          <w:i/>
          <w:color w:val="333333"/>
          <w:sz w:val="28"/>
          <w:szCs w:val="28"/>
        </w:rPr>
        <w:t>Hiệu trưởng Trường Chính trị</w:t>
      </w:r>
      <w:r w:rsidRPr="00DC28CB">
        <w:rPr>
          <w:rFonts w:ascii="Times New Roman" w:eastAsia="Times New Roman" w:hAnsi="Times New Roman" w:cs="Times New Roman"/>
          <w:i/>
          <w:color w:val="333333"/>
          <w:sz w:val="28"/>
          <w:szCs w:val="28"/>
        </w:rPr>
        <w:t xml:space="preserve"> và đồng chí Nguyễn Thị Lý – Phó Trưởng phòng Tổ chức cán bộ, Ban Tổ chức Tỉnh ủy</w:t>
      </w:r>
      <w:r w:rsidR="005E3D1C" w:rsidRPr="00DC28CB">
        <w:rPr>
          <w:rFonts w:ascii="Times New Roman" w:eastAsia="Times New Roman" w:hAnsi="Times New Roman" w:cs="Times New Roman"/>
          <w:i/>
          <w:color w:val="333333"/>
          <w:sz w:val="28"/>
          <w:szCs w:val="28"/>
        </w:rPr>
        <w:t xml:space="preserve"> trao bằng tốt nghiệp và hoa chúc mừng học viên</w:t>
      </w:r>
    </w:p>
    <w:p w:rsidR="00E70D8F" w:rsidRPr="00DC28CB" w:rsidRDefault="00572FB6" w:rsidP="00DC28CB">
      <w:pPr>
        <w:shd w:val="clear" w:color="auto" w:fill="FFFFFF"/>
        <w:spacing w:after="0" w:line="360" w:lineRule="auto"/>
        <w:jc w:val="both"/>
        <w:rPr>
          <w:rFonts w:ascii="Times New Roman" w:eastAsia="Times New Roman" w:hAnsi="Times New Roman" w:cs="Times New Roman"/>
          <w:color w:val="333333"/>
          <w:sz w:val="28"/>
          <w:szCs w:val="28"/>
        </w:rPr>
      </w:pPr>
      <w:r w:rsidRPr="00DC28CB">
        <w:rPr>
          <w:rFonts w:ascii="Times New Roman" w:eastAsia="Times New Roman" w:hAnsi="Times New Roman" w:cs="Times New Roman"/>
          <w:color w:val="333333"/>
          <w:sz w:val="28"/>
          <w:szCs w:val="28"/>
        </w:rPr>
        <w:tab/>
      </w:r>
      <w:r w:rsidR="005E3D1C" w:rsidRPr="00DC28CB">
        <w:rPr>
          <w:rFonts w:ascii="Times New Roman" w:eastAsia="Times New Roman" w:hAnsi="Times New Roman" w:cs="Times New Roman"/>
          <w:color w:val="333333"/>
          <w:sz w:val="28"/>
          <w:szCs w:val="28"/>
        </w:rPr>
        <w:t>Phát biểu tại Lễ bế giảng, đồng chí Nguyễn Thanh Thuyên – Bí thư Đảng uỷ, Hiệu trưởng Trường Chính trị đã biểu dương và chúc mừng kết quả học tập của các học viên</w:t>
      </w:r>
      <w:r w:rsidR="00C17462" w:rsidRPr="00DC28CB">
        <w:rPr>
          <w:rFonts w:ascii="Times New Roman" w:eastAsia="Times New Roman" w:hAnsi="Times New Roman" w:cs="Times New Roman"/>
          <w:color w:val="333333"/>
          <w:sz w:val="28"/>
          <w:szCs w:val="28"/>
        </w:rPr>
        <w:t xml:space="preserve"> 02 lớp Trung cấp lý luận chính trị khóa 132, khóa 140</w:t>
      </w:r>
      <w:r w:rsidR="005E3D1C" w:rsidRPr="00DC28CB">
        <w:rPr>
          <w:rFonts w:ascii="Times New Roman" w:eastAsia="Times New Roman" w:hAnsi="Times New Roman" w:cs="Times New Roman"/>
          <w:color w:val="333333"/>
          <w:sz w:val="28"/>
          <w:szCs w:val="28"/>
        </w:rPr>
        <w:t>. Đồng chí mong muốn trong thời gian tới, trên cơ sở những kiến thức cơ bản về lý luận chính trị được trang bị, các học viên cần chủ động, tích cực vận dụng linh hoạt, sáng tạo các kiến thức đã được học vào trong thực tiễn công tác để nâng cao hiệu quả việc thực hi</w:t>
      </w:r>
      <w:r w:rsidR="00542C04" w:rsidRPr="00DC28CB">
        <w:rPr>
          <w:rFonts w:ascii="Times New Roman" w:eastAsia="Times New Roman" w:hAnsi="Times New Roman" w:cs="Times New Roman"/>
          <w:color w:val="333333"/>
          <w:sz w:val="28"/>
          <w:szCs w:val="28"/>
        </w:rPr>
        <w:t>ệ</w:t>
      </w:r>
      <w:r w:rsidR="005E3D1C" w:rsidRPr="00DC28CB">
        <w:rPr>
          <w:rFonts w:ascii="Times New Roman" w:eastAsia="Times New Roman" w:hAnsi="Times New Roman" w:cs="Times New Roman"/>
          <w:color w:val="333333"/>
          <w:sz w:val="28"/>
          <w:szCs w:val="28"/>
        </w:rPr>
        <w:t>n chức trách, n</w:t>
      </w:r>
      <w:r w:rsidR="00542C04" w:rsidRPr="00DC28CB">
        <w:rPr>
          <w:rFonts w:ascii="Times New Roman" w:eastAsia="Times New Roman" w:hAnsi="Times New Roman" w:cs="Times New Roman"/>
          <w:color w:val="333333"/>
          <w:sz w:val="28"/>
          <w:szCs w:val="28"/>
        </w:rPr>
        <w:t>hiệm vụ được giao tại cơ quan và tại địa phương.</w:t>
      </w:r>
    </w:p>
    <w:p w:rsidR="00651A3B" w:rsidRPr="00DC28CB" w:rsidRDefault="00651A3B" w:rsidP="00DC28CB">
      <w:pPr>
        <w:shd w:val="clear" w:color="auto" w:fill="FFFFFF"/>
        <w:spacing w:after="0" w:line="360" w:lineRule="auto"/>
        <w:jc w:val="both"/>
        <w:rPr>
          <w:rFonts w:ascii="Times New Roman" w:eastAsia="Times New Roman" w:hAnsi="Times New Roman" w:cs="Times New Roman"/>
          <w:color w:val="333333"/>
          <w:sz w:val="28"/>
          <w:szCs w:val="28"/>
        </w:rPr>
      </w:pPr>
      <w:r w:rsidRPr="00DC28CB">
        <w:rPr>
          <w:rFonts w:ascii="Times New Roman" w:eastAsia="Times New Roman" w:hAnsi="Times New Roman" w:cs="Times New Roman"/>
          <w:color w:val="333333"/>
          <w:sz w:val="28"/>
          <w:szCs w:val="28"/>
        </w:rPr>
        <w:lastRenderedPageBreak/>
        <w:tab/>
      </w:r>
      <w:r w:rsidRPr="00DC28CB">
        <w:rPr>
          <w:rFonts w:ascii="Times New Roman" w:eastAsia="Times New Roman" w:hAnsi="Times New Roman" w:cs="Times New Roman"/>
          <w:noProof/>
          <w:color w:val="333333"/>
          <w:sz w:val="28"/>
          <w:szCs w:val="28"/>
        </w:rPr>
        <w:drawing>
          <wp:inline distT="0" distB="0" distL="0" distR="0" wp14:anchorId="706963F9" wp14:editId="162D3588">
            <wp:extent cx="5943600" cy="4925226"/>
            <wp:effectExtent l="0" t="0" r="0" b="8890"/>
            <wp:docPr id="4" name="Picture 4" descr="C:\Users\FPT\Desktop\Hinh be giang\HT, HP Tâng giay k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PT\Desktop\Hinh be giang\HT, HP Tâng giay k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925226"/>
                    </a:xfrm>
                    <a:prstGeom prst="rect">
                      <a:avLst/>
                    </a:prstGeom>
                    <a:noFill/>
                    <a:ln>
                      <a:noFill/>
                    </a:ln>
                  </pic:spPr>
                </pic:pic>
              </a:graphicData>
            </a:graphic>
          </wp:inline>
        </w:drawing>
      </w:r>
    </w:p>
    <w:p w:rsidR="00651A3B" w:rsidRPr="00DC28CB" w:rsidRDefault="00651A3B" w:rsidP="00DC28CB">
      <w:pPr>
        <w:shd w:val="clear" w:color="auto" w:fill="FFFFFF"/>
        <w:spacing w:after="0" w:line="360" w:lineRule="auto"/>
        <w:jc w:val="center"/>
        <w:rPr>
          <w:rFonts w:ascii="Times New Roman" w:hAnsi="Times New Roman" w:cs="Times New Roman"/>
          <w:color w:val="333333"/>
          <w:sz w:val="28"/>
          <w:szCs w:val="28"/>
          <w:shd w:val="clear" w:color="auto" w:fill="FFFFFF"/>
        </w:rPr>
      </w:pPr>
      <w:r w:rsidRPr="00DC28CB">
        <w:rPr>
          <w:rFonts w:ascii="Times New Roman" w:eastAsia="Times New Roman" w:hAnsi="Times New Roman" w:cs="Times New Roman"/>
          <w:i/>
          <w:color w:val="333333"/>
          <w:sz w:val="28"/>
          <w:szCs w:val="28"/>
        </w:rPr>
        <w:t>Đồng chí Nguyễn Thanh Thuyên - Hiệu trưởng Trường Chính trị và</w:t>
      </w:r>
      <w:r w:rsidRPr="00DC28CB">
        <w:rPr>
          <w:rFonts w:ascii="Times New Roman" w:eastAsia="Times New Roman" w:hAnsi="Times New Roman" w:cs="Times New Roman"/>
          <w:color w:val="333333"/>
          <w:sz w:val="28"/>
          <w:szCs w:val="28"/>
        </w:rPr>
        <w:t xml:space="preserve"> </w:t>
      </w:r>
      <w:r w:rsidRPr="00DC28CB">
        <w:rPr>
          <w:rStyle w:val="Emphasis"/>
          <w:rFonts w:ascii="Times New Roman" w:hAnsi="Times New Roman" w:cs="Times New Roman"/>
          <w:color w:val="333333"/>
          <w:sz w:val="28"/>
          <w:szCs w:val="28"/>
          <w:shd w:val="clear" w:color="auto" w:fill="FFFFFF"/>
        </w:rPr>
        <w:t>Đồng chí Đỗ Tất Thành - Phó Hiệu trưởng trao giấy khen cho học viên</w:t>
      </w:r>
    </w:p>
    <w:p w:rsidR="00651A3B" w:rsidRPr="00DC28CB" w:rsidRDefault="00651A3B" w:rsidP="00DC28CB">
      <w:pPr>
        <w:shd w:val="clear" w:color="auto" w:fill="FFFFFF"/>
        <w:spacing w:after="0" w:line="360" w:lineRule="auto"/>
        <w:jc w:val="both"/>
        <w:rPr>
          <w:rFonts w:ascii="Times New Roman" w:eastAsia="Times New Roman" w:hAnsi="Times New Roman" w:cs="Times New Roman"/>
          <w:color w:val="333333"/>
          <w:sz w:val="28"/>
          <w:szCs w:val="28"/>
        </w:rPr>
      </w:pPr>
      <w:r w:rsidRPr="00DC28CB">
        <w:rPr>
          <w:rFonts w:ascii="Times New Roman" w:hAnsi="Times New Roman" w:cs="Times New Roman"/>
          <w:color w:val="333333"/>
          <w:sz w:val="28"/>
          <w:szCs w:val="28"/>
          <w:shd w:val="clear" w:color="auto" w:fill="FFFFFF"/>
        </w:rPr>
        <w:tab/>
        <w:t>Đồng chí khẳng định việc đào tạo</w:t>
      </w:r>
      <w:r w:rsidR="001F56E3" w:rsidRPr="00DC28CB">
        <w:rPr>
          <w:rFonts w:ascii="Times New Roman" w:hAnsi="Times New Roman" w:cs="Times New Roman"/>
          <w:color w:val="333333"/>
          <w:sz w:val="28"/>
          <w:szCs w:val="28"/>
          <w:shd w:val="clear" w:color="auto" w:fill="FFFFFF"/>
        </w:rPr>
        <w:t xml:space="preserve"> chương trình</w:t>
      </w:r>
      <w:r w:rsidRPr="00DC28CB">
        <w:rPr>
          <w:rFonts w:ascii="Times New Roman" w:hAnsi="Times New Roman" w:cs="Times New Roman"/>
          <w:color w:val="333333"/>
          <w:sz w:val="28"/>
          <w:szCs w:val="28"/>
          <w:shd w:val="clear" w:color="auto" w:fill="FFFFFF"/>
        </w:rPr>
        <w:t xml:space="preserve"> trung cấp lý luận chính trị là việc làm hết sức có ý nghĩa và quan trọng nhằm xây dựng đội ngũ cán bộ, công chức, viên chức đạt chuẩn về trình độ lý luận chính trị gắn với việc đấu tranh </w:t>
      </w:r>
      <w:r w:rsidRPr="00DC28CB">
        <w:rPr>
          <w:rFonts w:ascii="Times New Roman" w:hAnsi="Times New Roman" w:cs="Times New Roman"/>
          <w:color w:val="333333"/>
          <w:spacing w:val="-10"/>
          <w:sz w:val="28"/>
          <w:szCs w:val="28"/>
          <w:shd w:val="clear" w:color="auto" w:fill="FFFFFF"/>
        </w:rPr>
        <w:t>bảo vệ nền tảng tư tưởng của Đảng trong giai đọan hiện nay.</w:t>
      </w:r>
      <w:r w:rsidRPr="00DC28CB">
        <w:rPr>
          <w:rFonts w:ascii="Times New Roman" w:hAnsi="Times New Roman" w:cs="Times New Roman"/>
          <w:color w:val="333333"/>
          <w:sz w:val="28"/>
          <w:szCs w:val="28"/>
          <w:shd w:val="clear" w:color="auto" w:fill="FFFFFF"/>
        </w:rPr>
        <w:t> </w:t>
      </w:r>
      <w:proofErr w:type="gramStart"/>
      <w:r w:rsidRPr="00DC28CB">
        <w:rPr>
          <w:rFonts w:ascii="Times New Roman" w:hAnsi="Times New Roman" w:cs="Times New Roman"/>
          <w:color w:val="333333"/>
          <w:sz w:val="28"/>
          <w:szCs w:val="28"/>
          <w:shd w:val="clear" w:color="auto" w:fill="FFFFFF"/>
        </w:rPr>
        <w:t>Học viên sẽ có những bước chuyển mới trong nhận thức, nâng cao được năng lực, tiếp tục rèn luyện, tu dưỡng đạo đức và đem trí tuệ, tài năng của mình cống hiến, phục vụ nhân dân.</w:t>
      </w:r>
      <w:proofErr w:type="gramEnd"/>
    </w:p>
    <w:p w:rsidR="005E3D1C" w:rsidRPr="00DC28CB" w:rsidRDefault="00E70D8F" w:rsidP="00DC28CB">
      <w:pPr>
        <w:shd w:val="clear" w:color="auto" w:fill="FFFFFF"/>
        <w:spacing w:after="0" w:line="360" w:lineRule="auto"/>
        <w:jc w:val="both"/>
        <w:rPr>
          <w:rFonts w:ascii="Times New Roman" w:eastAsia="Times New Roman" w:hAnsi="Times New Roman" w:cs="Times New Roman"/>
          <w:color w:val="333333"/>
          <w:sz w:val="28"/>
          <w:szCs w:val="28"/>
        </w:rPr>
      </w:pPr>
      <w:r w:rsidRPr="00DC28CB">
        <w:rPr>
          <w:rFonts w:ascii="Times New Roman" w:eastAsia="Times New Roman" w:hAnsi="Times New Roman" w:cs="Times New Roman"/>
          <w:color w:val="333333"/>
          <w:sz w:val="28"/>
          <w:szCs w:val="28"/>
        </w:rPr>
        <w:lastRenderedPageBreak/>
        <w:t xml:space="preserve"> </w:t>
      </w:r>
      <w:r w:rsidRPr="00DC28CB">
        <w:rPr>
          <w:rFonts w:ascii="Times New Roman" w:eastAsia="Times New Roman" w:hAnsi="Times New Roman" w:cs="Times New Roman"/>
          <w:color w:val="333333"/>
          <w:sz w:val="28"/>
          <w:szCs w:val="28"/>
        </w:rPr>
        <w:tab/>
      </w:r>
      <w:r w:rsidR="005E3D1C" w:rsidRPr="00DC28CB">
        <w:rPr>
          <w:rFonts w:ascii="Times New Roman" w:eastAsia="Times New Roman" w:hAnsi="Times New Roman" w:cs="Times New Roman"/>
          <w:color w:val="333333"/>
          <w:sz w:val="28"/>
          <w:szCs w:val="28"/>
        </w:rPr>
        <w:t xml:space="preserve">Kết thúc khóa học, </w:t>
      </w:r>
      <w:r w:rsidR="00C17462" w:rsidRPr="00DC28CB">
        <w:rPr>
          <w:rFonts w:ascii="Times New Roman" w:eastAsia="Times New Roman" w:hAnsi="Times New Roman" w:cs="Times New Roman"/>
          <w:color w:val="333333"/>
          <w:sz w:val="28"/>
          <w:szCs w:val="28"/>
        </w:rPr>
        <w:t>54/54 học viên khóa 132 và 38/38 học viên khóa 140 đều</w:t>
      </w:r>
      <w:r w:rsidR="005E3D1C" w:rsidRPr="00DC28CB">
        <w:rPr>
          <w:rFonts w:ascii="Times New Roman" w:eastAsia="Times New Roman" w:hAnsi="Times New Roman" w:cs="Times New Roman"/>
          <w:color w:val="333333"/>
          <w:sz w:val="28"/>
          <w:szCs w:val="28"/>
        </w:rPr>
        <w:t xml:space="preserve"> đủ điều kiện cấp bằng tốt nghiệp; trong đó </w:t>
      </w:r>
      <w:r w:rsidR="00D03167" w:rsidRPr="00DC28CB">
        <w:rPr>
          <w:rFonts w:ascii="Times New Roman" w:eastAsia="Times New Roman" w:hAnsi="Times New Roman" w:cs="Times New Roman"/>
          <w:color w:val="333333"/>
          <w:sz w:val="28"/>
          <w:szCs w:val="28"/>
        </w:rPr>
        <w:t>cả 02 lớp có 20</w:t>
      </w:r>
      <w:r w:rsidR="005E3D1C" w:rsidRPr="00DC28CB">
        <w:rPr>
          <w:rFonts w:ascii="Times New Roman" w:eastAsia="Times New Roman" w:hAnsi="Times New Roman" w:cs="Times New Roman"/>
          <w:color w:val="333333"/>
          <w:sz w:val="28"/>
          <w:szCs w:val="28"/>
        </w:rPr>
        <w:t xml:space="preserve"> học viên xếp loại Giỏi, </w:t>
      </w:r>
      <w:r w:rsidR="00D03167" w:rsidRPr="00DC28CB">
        <w:rPr>
          <w:rFonts w:ascii="Times New Roman" w:eastAsia="Times New Roman" w:hAnsi="Times New Roman" w:cs="Times New Roman"/>
          <w:color w:val="333333"/>
          <w:sz w:val="28"/>
          <w:szCs w:val="28"/>
        </w:rPr>
        <w:t>68</w:t>
      </w:r>
      <w:r w:rsidR="005E3D1C" w:rsidRPr="00DC28CB">
        <w:rPr>
          <w:rFonts w:ascii="Times New Roman" w:eastAsia="Times New Roman" w:hAnsi="Times New Roman" w:cs="Times New Roman"/>
          <w:color w:val="333333"/>
          <w:sz w:val="28"/>
          <w:szCs w:val="28"/>
        </w:rPr>
        <w:t xml:space="preserve"> học viên xếp loại Khá</w:t>
      </w:r>
      <w:r w:rsidR="00D03167" w:rsidRPr="00DC28CB">
        <w:rPr>
          <w:rFonts w:ascii="Times New Roman" w:eastAsia="Times New Roman" w:hAnsi="Times New Roman" w:cs="Times New Roman"/>
          <w:color w:val="333333"/>
          <w:sz w:val="28"/>
          <w:szCs w:val="28"/>
        </w:rPr>
        <w:t xml:space="preserve">, 04 học viên xếp loại Trung bình </w:t>
      </w:r>
      <w:r w:rsidR="005E3D1C" w:rsidRPr="00DC28CB">
        <w:rPr>
          <w:rFonts w:ascii="Times New Roman" w:eastAsia="Times New Roman" w:hAnsi="Times New Roman" w:cs="Times New Roman"/>
          <w:color w:val="333333"/>
          <w:sz w:val="28"/>
          <w:szCs w:val="28"/>
        </w:rPr>
        <w:t xml:space="preserve">. </w:t>
      </w:r>
      <w:proofErr w:type="gramStart"/>
      <w:r w:rsidR="005E3D1C" w:rsidRPr="00DC28CB">
        <w:rPr>
          <w:rFonts w:ascii="Times New Roman" w:eastAsia="Times New Roman" w:hAnsi="Times New Roman" w:cs="Times New Roman"/>
          <w:color w:val="333333"/>
          <w:sz w:val="28"/>
          <w:szCs w:val="28"/>
        </w:rPr>
        <w:t>Đặc biệt, có 0</w:t>
      </w:r>
      <w:r w:rsidR="00D03167" w:rsidRPr="00DC28CB">
        <w:rPr>
          <w:rFonts w:ascii="Times New Roman" w:eastAsia="Times New Roman" w:hAnsi="Times New Roman" w:cs="Times New Roman"/>
          <w:color w:val="333333"/>
          <w:sz w:val="28"/>
          <w:szCs w:val="28"/>
        </w:rPr>
        <w:t xml:space="preserve">9 </w:t>
      </w:r>
      <w:r w:rsidR="005E3D1C" w:rsidRPr="00DC28CB">
        <w:rPr>
          <w:rFonts w:ascii="Times New Roman" w:eastAsia="Times New Roman" w:hAnsi="Times New Roman" w:cs="Times New Roman"/>
          <w:color w:val="333333"/>
          <w:sz w:val="28"/>
          <w:szCs w:val="28"/>
        </w:rPr>
        <w:t>học viên đã vinh dự được khen thưởng về đạt thành tích cao trong học tập và rèn luyện.</w:t>
      </w:r>
      <w:proofErr w:type="gramEnd"/>
    </w:p>
    <w:p w:rsidR="00C57617" w:rsidRPr="00DC28CB" w:rsidRDefault="00C57617" w:rsidP="00DC28CB">
      <w:pPr>
        <w:spacing w:after="0" w:line="360" w:lineRule="auto"/>
        <w:jc w:val="both"/>
        <w:rPr>
          <w:rFonts w:ascii="Times New Roman" w:hAnsi="Times New Roman" w:cs="Times New Roman"/>
          <w:sz w:val="28"/>
          <w:szCs w:val="28"/>
        </w:rPr>
      </w:pPr>
    </w:p>
    <w:sectPr w:rsidR="00C57617" w:rsidRPr="00DC2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97AC6"/>
    <w:multiLevelType w:val="multilevel"/>
    <w:tmpl w:val="804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1C"/>
    <w:rsid w:val="0010413E"/>
    <w:rsid w:val="001541CC"/>
    <w:rsid w:val="00191D2B"/>
    <w:rsid w:val="001D4071"/>
    <w:rsid w:val="001F56E3"/>
    <w:rsid w:val="00542C04"/>
    <w:rsid w:val="00572FB6"/>
    <w:rsid w:val="005E3D1C"/>
    <w:rsid w:val="00651A3B"/>
    <w:rsid w:val="007170AC"/>
    <w:rsid w:val="00762DD2"/>
    <w:rsid w:val="007F5981"/>
    <w:rsid w:val="00887438"/>
    <w:rsid w:val="00C17462"/>
    <w:rsid w:val="00C57617"/>
    <w:rsid w:val="00D03167"/>
    <w:rsid w:val="00D71B0A"/>
    <w:rsid w:val="00DC28CB"/>
    <w:rsid w:val="00E70D8F"/>
    <w:rsid w:val="00F83F50"/>
    <w:rsid w:val="00F9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D1C"/>
    <w:rPr>
      <w:rFonts w:ascii="Tahoma" w:hAnsi="Tahoma" w:cs="Tahoma"/>
      <w:sz w:val="16"/>
      <w:szCs w:val="16"/>
    </w:rPr>
  </w:style>
  <w:style w:type="character" w:styleId="Emphasis">
    <w:name w:val="Emphasis"/>
    <w:basedOn w:val="DefaultParagraphFont"/>
    <w:uiPriority w:val="20"/>
    <w:qFormat/>
    <w:rsid w:val="00651A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D1C"/>
    <w:rPr>
      <w:rFonts w:ascii="Tahoma" w:hAnsi="Tahoma" w:cs="Tahoma"/>
      <w:sz w:val="16"/>
      <w:szCs w:val="16"/>
    </w:rPr>
  </w:style>
  <w:style w:type="character" w:styleId="Emphasis">
    <w:name w:val="Emphasis"/>
    <w:basedOn w:val="DefaultParagraphFont"/>
    <w:uiPriority w:val="20"/>
    <w:qFormat/>
    <w:rsid w:val="00651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645674">
      <w:bodyDiv w:val="1"/>
      <w:marLeft w:val="0"/>
      <w:marRight w:val="0"/>
      <w:marTop w:val="0"/>
      <w:marBottom w:val="0"/>
      <w:divBdr>
        <w:top w:val="none" w:sz="0" w:space="0" w:color="auto"/>
        <w:left w:val="none" w:sz="0" w:space="0" w:color="auto"/>
        <w:bottom w:val="none" w:sz="0" w:space="0" w:color="auto"/>
        <w:right w:val="none" w:sz="0" w:space="0" w:color="auto"/>
      </w:divBdr>
      <w:divsChild>
        <w:div w:id="1989629436">
          <w:marLeft w:val="-75"/>
          <w:marRight w:val="-75"/>
          <w:marTop w:val="0"/>
          <w:marBottom w:val="225"/>
          <w:divBdr>
            <w:top w:val="none" w:sz="0" w:space="0" w:color="auto"/>
            <w:left w:val="none" w:sz="0" w:space="0" w:color="auto"/>
            <w:bottom w:val="none" w:sz="0" w:space="0" w:color="auto"/>
            <w:right w:val="none" w:sz="0" w:space="0" w:color="auto"/>
          </w:divBdr>
          <w:divsChild>
            <w:div w:id="1804542811">
              <w:marLeft w:val="0"/>
              <w:marRight w:val="0"/>
              <w:marTop w:val="0"/>
              <w:marBottom w:val="0"/>
              <w:divBdr>
                <w:top w:val="none" w:sz="0" w:space="0" w:color="auto"/>
                <w:left w:val="none" w:sz="0" w:space="0" w:color="auto"/>
                <w:bottom w:val="none" w:sz="0" w:space="0" w:color="auto"/>
                <w:right w:val="none" w:sz="0" w:space="0" w:color="auto"/>
              </w:divBdr>
            </w:div>
            <w:div w:id="984506665">
              <w:marLeft w:val="0"/>
              <w:marRight w:val="0"/>
              <w:marTop w:val="0"/>
              <w:marBottom w:val="0"/>
              <w:divBdr>
                <w:top w:val="none" w:sz="0" w:space="0" w:color="auto"/>
                <w:left w:val="none" w:sz="0" w:space="0" w:color="auto"/>
                <w:bottom w:val="none" w:sz="0" w:space="0" w:color="auto"/>
                <w:right w:val="none" w:sz="0" w:space="0" w:color="auto"/>
              </w:divBdr>
            </w:div>
          </w:divsChild>
        </w:div>
        <w:div w:id="628435836">
          <w:marLeft w:val="0"/>
          <w:marRight w:val="0"/>
          <w:marTop w:val="0"/>
          <w:marBottom w:val="0"/>
          <w:divBdr>
            <w:top w:val="none" w:sz="0" w:space="0" w:color="auto"/>
            <w:left w:val="none" w:sz="0" w:space="0" w:color="auto"/>
            <w:bottom w:val="none" w:sz="0" w:space="0" w:color="auto"/>
            <w:right w:val="none" w:sz="0" w:space="0" w:color="auto"/>
          </w:divBdr>
          <w:divsChild>
            <w:div w:id="892738276">
              <w:marLeft w:val="0"/>
              <w:marRight w:val="0"/>
              <w:marTop w:val="0"/>
              <w:marBottom w:val="0"/>
              <w:divBdr>
                <w:top w:val="none" w:sz="0" w:space="0" w:color="auto"/>
                <w:left w:val="none" w:sz="0" w:space="0" w:color="auto"/>
                <w:bottom w:val="none" w:sz="0" w:space="0" w:color="auto"/>
                <w:right w:val="none" w:sz="0" w:space="0" w:color="auto"/>
              </w:divBdr>
            </w:div>
          </w:divsChild>
        </w:div>
        <w:div w:id="61414989">
          <w:marLeft w:val="0"/>
          <w:marRight w:val="0"/>
          <w:marTop w:val="0"/>
          <w:marBottom w:val="75"/>
          <w:divBdr>
            <w:top w:val="none" w:sz="0" w:space="0" w:color="auto"/>
            <w:left w:val="none" w:sz="0" w:space="0" w:color="auto"/>
            <w:bottom w:val="single" w:sz="6" w:space="15" w:color="B6B6BC"/>
            <w:right w:val="none" w:sz="0" w:space="0" w:color="auto"/>
          </w:divBdr>
          <w:divsChild>
            <w:div w:id="9249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ongchinhtri.edu.vn/home/savefile/bai-viet-thuoc-phong-tchcqt/be-giang-lop-trung-cap-ly-luan-chinh-tri-he-tap-trung-khoa-139-mo-tai-bao-hiem-xa-hoi-tinh-2086.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67</cp:revision>
  <dcterms:created xsi:type="dcterms:W3CDTF">2024-04-16T00:55:00Z</dcterms:created>
  <dcterms:modified xsi:type="dcterms:W3CDTF">2024-04-16T02:04:00Z</dcterms:modified>
</cp:coreProperties>
</file>