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3395A" w14:textId="50B5B763" w:rsidR="0059785F" w:rsidRPr="0059785F" w:rsidRDefault="0059785F" w:rsidP="00EA7851">
      <w:pPr>
        <w:shd w:val="clear" w:color="auto" w:fill="FFFFFF"/>
        <w:spacing w:after="225" w:line="240" w:lineRule="auto"/>
        <w:jc w:val="center"/>
        <w:outlineLvl w:val="0"/>
        <w:rPr>
          <w:rFonts w:ascii="Times New Roman" w:eastAsia="Times New Roman" w:hAnsi="Times New Roman" w:cs="Times New Roman"/>
          <w:b/>
          <w:bCs/>
          <w:color w:val="333333"/>
          <w:kern w:val="36"/>
          <w:sz w:val="28"/>
          <w:szCs w:val="28"/>
          <w14:ligatures w14:val="none"/>
        </w:rPr>
      </w:pPr>
      <w:r w:rsidRPr="0059785F">
        <w:rPr>
          <w:rFonts w:ascii="Times New Roman" w:eastAsia="Times New Roman" w:hAnsi="Times New Roman" w:cs="Times New Roman"/>
          <w:b/>
          <w:bCs/>
          <w:color w:val="333333"/>
          <w:kern w:val="36"/>
          <w:sz w:val="28"/>
          <w:szCs w:val="28"/>
          <w14:ligatures w14:val="none"/>
        </w:rPr>
        <w:t xml:space="preserve">Bế giảng Lớp bồi dưỡng </w:t>
      </w:r>
      <w:r w:rsidR="00C470A3" w:rsidRPr="00EA7851">
        <w:rPr>
          <w:rFonts w:ascii="Times New Roman" w:eastAsia="Times New Roman" w:hAnsi="Times New Roman" w:cs="Times New Roman"/>
          <w:b/>
          <w:bCs/>
          <w:color w:val="333333"/>
          <w:kern w:val="36"/>
          <w:sz w:val="28"/>
          <w:szCs w:val="28"/>
          <w14:ligatures w14:val="none"/>
        </w:rPr>
        <w:t xml:space="preserve">cán bộ công đoàn cơ sở </w:t>
      </w:r>
      <w:r w:rsidRPr="0059785F">
        <w:rPr>
          <w:rFonts w:ascii="Times New Roman" w:eastAsia="Times New Roman" w:hAnsi="Times New Roman" w:cs="Times New Roman"/>
          <w:b/>
          <w:bCs/>
          <w:color w:val="333333"/>
          <w:kern w:val="36"/>
          <w:sz w:val="28"/>
          <w:szCs w:val="28"/>
          <w14:ligatures w14:val="none"/>
        </w:rPr>
        <w:t>năm 2024</w:t>
      </w:r>
      <w:r w:rsidR="00C470A3" w:rsidRPr="00EA7851">
        <w:rPr>
          <w:rFonts w:ascii="Times New Roman" w:eastAsia="Times New Roman" w:hAnsi="Times New Roman" w:cs="Times New Roman"/>
          <w:b/>
          <w:bCs/>
          <w:color w:val="333333"/>
          <w:kern w:val="36"/>
          <w:sz w:val="28"/>
          <w:szCs w:val="28"/>
          <w14:ligatures w14:val="none"/>
        </w:rPr>
        <w:t xml:space="preserve"> (L</w:t>
      </w:r>
      <w:r w:rsidR="00C470A3" w:rsidRPr="00EA7851">
        <w:rPr>
          <w:rFonts w:ascii="Times New Roman" w:eastAsia="Times New Roman" w:hAnsi="Times New Roman" w:cs="Times New Roman"/>
          <w:b/>
          <w:bCs/>
          <w:color w:val="333333"/>
          <w:kern w:val="36"/>
          <w:sz w:val="28"/>
          <w:szCs w:val="28"/>
          <w14:ligatures w14:val="none"/>
        </w:rPr>
        <w:t>ớp thứ 5</w:t>
      </w:r>
      <w:r w:rsidR="00C470A3" w:rsidRPr="00EA7851">
        <w:rPr>
          <w:rFonts w:ascii="Times New Roman" w:eastAsia="Times New Roman" w:hAnsi="Times New Roman" w:cs="Times New Roman"/>
          <w:b/>
          <w:bCs/>
          <w:color w:val="333333"/>
          <w:kern w:val="36"/>
          <w:sz w:val="28"/>
          <w:szCs w:val="28"/>
          <w14:ligatures w14:val="none"/>
        </w:rPr>
        <w:t>)</w:t>
      </w:r>
    </w:p>
    <w:p w14:paraId="332AAB29" w14:textId="6952F2CB" w:rsidR="0059785F" w:rsidRPr="0059785F" w:rsidRDefault="00C470A3" w:rsidP="00AA26E4">
      <w:pPr>
        <w:shd w:val="clear" w:color="auto" w:fill="FFFFFF"/>
        <w:spacing w:after="150" w:line="240" w:lineRule="auto"/>
        <w:jc w:val="both"/>
        <w:rPr>
          <w:rFonts w:ascii="Times New Roman" w:eastAsia="Times New Roman" w:hAnsi="Times New Roman" w:cs="Times New Roman"/>
          <w:b/>
          <w:bCs/>
          <w:color w:val="333333"/>
          <w:kern w:val="0"/>
          <w:sz w:val="28"/>
          <w:szCs w:val="28"/>
          <w14:ligatures w14:val="none"/>
        </w:rPr>
      </w:pPr>
      <w:r w:rsidRPr="00EA7851">
        <w:rPr>
          <w:rFonts w:ascii="Times New Roman" w:eastAsia="Times New Roman" w:hAnsi="Times New Roman" w:cs="Times New Roman"/>
          <w:b/>
          <w:bCs/>
          <w:color w:val="333333"/>
          <w:kern w:val="0"/>
          <w:sz w:val="28"/>
          <w:szCs w:val="28"/>
          <w14:ligatures w14:val="none"/>
        </w:rPr>
        <w:t>Chiều</w:t>
      </w:r>
      <w:r w:rsidRPr="00C470A3">
        <w:rPr>
          <w:rFonts w:ascii="Times New Roman" w:eastAsia="Times New Roman" w:hAnsi="Times New Roman" w:cs="Times New Roman"/>
          <w:b/>
          <w:bCs/>
          <w:color w:val="333333"/>
          <w:kern w:val="0"/>
          <w:sz w:val="28"/>
          <w:szCs w:val="28"/>
          <w14:ligatures w14:val="none"/>
        </w:rPr>
        <w:t xml:space="preserve"> ngày </w:t>
      </w:r>
      <w:r w:rsidRPr="00EA7851">
        <w:rPr>
          <w:rFonts w:ascii="Times New Roman" w:eastAsia="Times New Roman" w:hAnsi="Times New Roman" w:cs="Times New Roman"/>
          <w:b/>
          <w:bCs/>
          <w:color w:val="333333"/>
          <w:kern w:val="0"/>
          <w:sz w:val="28"/>
          <w:szCs w:val="28"/>
          <w14:ligatures w14:val="none"/>
        </w:rPr>
        <w:t>08</w:t>
      </w:r>
      <w:r w:rsidRPr="00C470A3">
        <w:rPr>
          <w:rFonts w:ascii="Times New Roman" w:eastAsia="Times New Roman" w:hAnsi="Times New Roman" w:cs="Times New Roman"/>
          <w:b/>
          <w:bCs/>
          <w:color w:val="333333"/>
          <w:kern w:val="0"/>
          <w:sz w:val="28"/>
          <w:szCs w:val="28"/>
          <w14:ligatures w14:val="none"/>
        </w:rPr>
        <w:t>-</w:t>
      </w:r>
      <w:r w:rsidRPr="00EA7851">
        <w:rPr>
          <w:rFonts w:ascii="Times New Roman" w:eastAsia="Times New Roman" w:hAnsi="Times New Roman" w:cs="Times New Roman"/>
          <w:b/>
          <w:bCs/>
          <w:color w:val="333333"/>
          <w:kern w:val="0"/>
          <w:sz w:val="28"/>
          <w:szCs w:val="28"/>
          <w14:ligatures w14:val="none"/>
        </w:rPr>
        <w:t>11</w:t>
      </w:r>
      <w:r w:rsidRPr="00C470A3">
        <w:rPr>
          <w:rFonts w:ascii="Times New Roman" w:eastAsia="Times New Roman" w:hAnsi="Times New Roman" w:cs="Times New Roman"/>
          <w:b/>
          <w:bCs/>
          <w:color w:val="333333"/>
          <w:kern w:val="0"/>
          <w:sz w:val="28"/>
          <w:szCs w:val="28"/>
          <w14:ligatures w14:val="none"/>
        </w:rPr>
        <w:t xml:space="preserve">-2024, Trường Chính trị tỉnh Bình Phước phối hợp cùng Liên đoàn Lao động tỉnh tổ chức </w:t>
      </w:r>
      <w:r w:rsidRPr="00EA7851">
        <w:rPr>
          <w:rFonts w:ascii="Times New Roman" w:eastAsia="Times New Roman" w:hAnsi="Times New Roman" w:cs="Times New Roman"/>
          <w:b/>
          <w:bCs/>
          <w:color w:val="333333"/>
          <w:kern w:val="0"/>
          <w:sz w:val="28"/>
          <w:szCs w:val="28"/>
          <w14:ligatures w14:val="none"/>
        </w:rPr>
        <w:t>Bế</w:t>
      </w:r>
      <w:r w:rsidRPr="00C470A3">
        <w:rPr>
          <w:rFonts w:ascii="Times New Roman" w:eastAsia="Times New Roman" w:hAnsi="Times New Roman" w:cs="Times New Roman"/>
          <w:b/>
          <w:bCs/>
          <w:color w:val="333333"/>
          <w:kern w:val="0"/>
          <w:sz w:val="28"/>
          <w:szCs w:val="28"/>
          <w14:ligatures w14:val="none"/>
        </w:rPr>
        <w:t xml:space="preserve"> giảng lớp bồi dưỡng cán bộ công đoàn cơ sở (lớp thứ </w:t>
      </w:r>
      <w:r w:rsidRPr="00EA7851">
        <w:rPr>
          <w:rFonts w:ascii="Times New Roman" w:eastAsia="Times New Roman" w:hAnsi="Times New Roman" w:cs="Times New Roman"/>
          <w:b/>
          <w:bCs/>
          <w:color w:val="333333"/>
          <w:kern w:val="0"/>
          <w:sz w:val="28"/>
          <w:szCs w:val="28"/>
          <w14:ligatures w14:val="none"/>
        </w:rPr>
        <w:t>5,</w:t>
      </w:r>
      <w:r w:rsidRPr="00C470A3">
        <w:rPr>
          <w:rFonts w:ascii="Times New Roman" w:eastAsia="Times New Roman" w:hAnsi="Times New Roman" w:cs="Times New Roman"/>
          <w:b/>
          <w:bCs/>
          <w:color w:val="333333"/>
          <w:kern w:val="0"/>
          <w:sz w:val="28"/>
          <w:szCs w:val="28"/>
          <w14:ligatures w14:val="none"/>
        </w:rPr>
        <w:t xml:space="preserve"> năm 2024)</w:t>
      </w:r>
      <w:r w:rsidRPr="00EA7851">
        <w:rPr>
          <w:rFonts w:ascii="Times New Roman" w:eastAsia="Times New Roman" w:hAnsi="Times New Roman" w:cs="Times New Roman"/>
          <w:b/>
          <w:bCs/>
          <w:color w:val="333333"/>
          <w:kern w:val="0"/>
          <w:sz w:val="28"/>
          <w:szCs w:val="28"/>
          <w14:ligatures w14:val="none"/>
        </w:rPr>
        <w:t xml:space="preserve"> </w:t>
      </w:r>
      <w:r w:rsidR="0059785F" w:rsidRPr="0059785F">
        <w:rPr>
          <w:rFonts w:ascii="Times New Roman" w:eastAsia="Times New Roman" w:hAnsi="Times New Roman" w:cs="Times New Roman"/>
          <w:b/>
          <w:bCs/>
          <w:color w:val="333333"/>
          <w:kern w:val="0"/>
          <w:sz w:val="28"/>
          <w:szCs w:val="28"/>
          <w14:ligatures w14:val="none"/>
        </w:rPr>
        <w:t xml:space="preserve">cho </w:t>
      </w:r>
      <w:r w:rsidRPr="00EA7851">
        <w:rPr>
          <w:rFonts w:ascii="Times New Roman" w:eastAsia="Times New Roman" w:hAnsi="Times New Roman" w:cs="Times New Roman"/>
          <w:b/>
          <w:bCs/>
          <w:color w:val="333333"/>
          <w:kern w:val="0"/>
          <w:sz w:val="28"/>
          <w:szCs w:val="28"/>
          <w14:ligatures w14:val="none"/>
        </w:rPr>
        <w:t>57</w:t>
      </w:r>
      <w:r w:rsidR="0059785F" w:rsidRPr="0059785F">
        <w:rPr>
          <w:rFonts w:ascii="Times New Roman" w:eastAsia="Times New Roman" w:hAnsi="Times New Roman" w:cs="Times New Roman"/>
          <w:b/>
          <w:bCs/>
          <w:color w:val="333333"/>
          <w:kern w:val="0"/>
          <w:sz w:val="28"/>
          <w:szCs w:val="28"/>
          <w14:ligatures w14:val="none"/>
        </w:rPr>
        <w:t xml:space="preserve"> anh (chị) học viên là </w:t>
      </w:r>
      <w:r w:rsidRPr="00EA7851">
        <w:rPr>
          <w:rFonts w:ascii="Times New Roman" w:eastAsia="Times New Roman" w:hAnsi="Times New Roman" w:cs="Times New Roman"/>
          <w:b/>
          <w:bCs/>
          <w:color w:val="333333"/>
          <w:kern w:val="0"/>
          <w:sz w:val="28"/>
          <w:szCs w:val="28"/>
          <w14:ligatures w14:val="none"/>
        </w:rPr>
        <w:t>Chủ tịch, Phó Chủ tịch và uỷ viên Ban thường vụ Công đoàn cơ sở</w:t>
      </w:r>
      <w:r w:rsidR="0059785F" w:rsidRPr="0059785F">
        <w:rPr>
          <w:rFonts w:ascii="Times New Roman" w:eastAsia="Times New Roman" w:hAnsi="Times New Roman" w:cs="Times New Roman"/>
          <w:b/>
          <w:bCs/>
          <w:color w:val="333333"/>
          <w:kern w:val="0"/>
          <w:sz w:val="28"/>
          <w:szCs w:val="28"/>
          <w14:ligatures w14:val="none"/>
        </w:rPr>
        <w:t>.</w:t>
      </w:r>
    </w:p>
    <w:p w14:paraId="7B2CA25E" w14:textId="6008293D" w:rsidR="0059785F" w:rsidRPr="0059785F" w:rsidRDefault="0059785F" w:rsidP="0059785F">
      <w:pPr>
        <w:shd w:val="clear" w:color="auto" w:fill="FFFFFF"/>
        <w:spacing w:after="0" w:line="408" w:lineRule="atLeast"/>
        <w:jc w:val="both"/>
        <w:rPr>
          <w:rFonts w:ascii="Times New Roman" w:eastAsia="Times New Roman" w:hAnsi="Times New Roman" w:cs="Times New Roman"/>
          <w:color w:val="333333"/>
          <w:kern w:val="0"/>
          <w:sz w:val="28"/>
          <w:szCs w:val="28"/>
          <w14:ligatures w14:val="none"/>
        </w:rPr>
      </w:pPr>
      <w:r w:rsidRPr="0059785F">
        <w:rPr>
          <w:rFonts w:ascii="Times New Roman" w:eastAsia="Times New Roman" w:hAnsi="Times New Roman" w:cs="Times New Roman"/>
          <w:color w:val="333333"/>
          <w:kern w:val="0"/>
          <w:sz w:val="28"/>
          <w:szCs w:val="28"/>
          <w14:ligatures w14:val="none"/>
        </w:rPr>
        <w:t xml:space="preserve">      Dự Lễ Bế giảng có các đồng chí </w:t>
      </w:r>
      <w:r w:rsidR="00C470A3" w:rsidRPr="00EA7851">
        <w:rPr>
          <w:rFonts w:ascii="Times New Roman" w:eastAsia="Times New Roman" w:hAnsi="Times New Roman" w:cs="Times New Roman"/>
          <w:color w:val="333333"/>
          <w:kern w:val="0"/>
          <w:sz w:val="28"/>
          <w:szCs w:val="28"/>
          <w14:ligatures w14:val="none"/>
        </w:rPr>
        <w:t>Đỗ Thành Lai</w:t>
      </w:r>
      <w:r w:rsidRPr="0059785F">
        <w:rPr>
          <w:rFonts w:ascii="Times New Roman" w:eastAsia="Times New Roman" w:hAnsi="Times New Roman" w:cs="Times New Roman"/>
          <w:color w:val="333333"/>
          <w:kern w:val="0"/>
          <w:sz w:val="28"/>
          <w:szCs w:val="28"/>
          <w14:ligatures w14:val="none"/>
        </w:rPr>
        <w:t xml:space="preserve"> - Phó </w:t>
      </w:r>
      <w:r w:rsidR="00C470A3" w:rsidRPr="00EA7851">
        <w:rPr>
          <w:rFonts w:ascii="Times New Roman" w:eastAsia="Times New Roman" w:hAnsi="Times New Roman" w:cs="Times New Roman"/>
          <w:color w:val="333333"/>
          <w:kern w:val="0"/>
          <w:sz w:val="28"/>
          <w:szCs w:val="28"/>
          <w14:ligatures w14:val="none"/>
        </w:rPr>
        <w:t>Chủ tịch Liên đoàn Lao động tỉnh</w:t>
      </w:r>
      <w:r w:rsidRPr="0059785F">
        <w:rPr>
          <w:rFonts w:ascii="Times New Roman" w:eastAsia="Times New Roman" w:hAnsi="Times New Roman" w:cs="Times New Roman"/>
          <w:color w:val="333333"/>
          <w:kern w:val="0"/>
          <w:sz w:val="28"/>
          <w:szCs w:val="28"/>
          <w14:ligatures w14:val="none"/>
        </w:rPr>
        <w:t xml:space="preserve">; về phía Trường Chính trị tỉnh có </w:t>
      </w:r>
      <w:r w:rsidR="00BB7E15" w:rsidRPr="00EA7851">
        <w:rPr>
          <w:rFonts w:ascii="Times New Roman" w:eastAsia="Times New Roman" w:hAnsi="Times New Roman" w:cs="Times New Roman"/>
          <w:color w:val="333333"/>
          <w:kern w:val="0"/>
          <w:sz w:val="28"/>
          <w:szCs w:val="28"/>
          <w14:ligatures w14:val="none"/>
        </w:rPr>
        <w:t>TS. Lê Nguyễn Thị Ngọc Lan</w:t>
      </w:r>
      <w:r w:rsidRPr="0059785F">
        <w:rPr>
          <w:rFonts w:ascii="Times New Roman" w:eastAsia="Times New Roman" w:hAnsi="Times New Roman" w:cs="Times New Roman"/>
          <w:color w:val="333333"/>
          <w:kern w:val="0"/>
          <w:sz w:val="28"/>
          <w:szCs w:val="28"/>
          <w14:ligatures w14:val="none"/>
        </w:rPr>
        <w:t xml:space="preserve"> </w:t>
      </w:r>
      <w:r w:rsidR="00BB7E15" w:rsidRPr="00EA7851">
        <w:rPr>
          <w:rFonts w:ascii="Times New Roman" w:eastAsia="Times New Roman" w:hAnsi="Times New Roman" w:cs="Times New Roman"/>
          <w:color w:val="333333"/>
          <w:kern w:val="0"/>
          <w:sz w:val="28"/>
          <w:szCs w:val="28"/>
          <w14:ligatures w14:val="none"/>
        </w:rPr>
        <w:t>–</w:t>
      </w:r>
      <w:r w:rsidRPr="0059785F">
        <w:rPr>
          <w:rFonts w:ascii="Times New Roman" w:eastAsia="Times New Roman" w:hAnsi="Times New Roman" w:cs="Times New Roman"/>
          <w:color w:val="333333"/>
          <w:kern w:val="0"/>
          <w:sz w:val="28"/>
          <w:szCs w:val="28"/>
          <w14:ligatures w14:val="none"/>
        </w:rPr>
        <w:t xml:space="preserve"> </w:t>
      </w:r>
      <w:r w:rsidR="00BB7E15" w:rsidRPr="00EA7851">
        <w:rPr>
          <w:rFonts w:ascii="Times New Roman" w:eastAsia="Times New Roman" w:hAnsi="Times New Roman" w:cs="Times New Roman"/>
          <w:color w:val="333333"/>
          <w:kern w:val="0"/>
          <w:sz w:val="28"/>
          <w:szCs w:val="28"/>
          <w14:ligatures w14:val="none"/>
        </w:rPr>
        <w:t xml:space="preserve">Phó </w:t>
      </w:r>
      <w:r w:rsidRPr="0059785F">
        <w:rPr>
          <w:rFonts w:ascii="Times New Roman" w:eastAsia="Times New Roman" w:hAnsi="Times New Roman" w:cs="Times New Roman"/>
          <w:color w:val="333333"/>
          <w:kern w:val="0"/>
          <w:sz w:val="28"/>
          <w:szCs w:val="28"/>
          <w14:ligatures w14:val="none"/>
        </w:rPr>
        <w:t>Bí thư Đảng ủy,</w:t>
      </w:r>
      <w:r w:rsidR="00BB7E15" w:rsidRPr="00EA7851">
        <w:rPr>
          <w:rFonts w:ascii="Times New Roman" w:eastAsia="Times New Roman" w:hAnsi="Times New Roman" w:cs="Times New Roman"/>
          <w:color w:val="333333"/>
          <w:kern w:val="0"/>
          <w:sz w:val="28"/>
          <w:szCs w:val="28"/>
          <w14:ligatures w14:val="none"/>
        </w:rPr>
        <w:t xml:space="preserve"> Phó</w:t>
      </w:r>
      <w:r w:rsidRPr="0059785F">
        <w:rPr>
          <w:rFonts w:ascii="Times New Roman" w:eastAsia="Times New Roman" w:hAnsi="Times New Roman" w:cs="Times New Roman"/>
          <w:color w:val="333333"/>
          <w:kern w:val="0"/>
          <w:sz w:val="28"/>
          <w:szCs w:val="28"/>
          <w14:ligatures w14:val="none"/>
        </w:rPr>
        <w:t xml:space="preserve"> Hiệu trưởng Nhà trường, ThS. </w:t>
      </w:r>
      <w:r w:rsidR="00BB7E15" w:rsidRPr="00EA7851">
        <w:rPr>
          <w:rFonts w:ascii="Times New Roman" w:eastAsia="Times New Roman" w:hAnsi="Times New Roman" w:cs="Times New Roman"/>
          <w:color w:val="333333"/>
          <w:kern w:val="0"/>
          <w:sz w:val="28"/>
          <w:szCs w:val="28"/>
          <w14:ligatures w14:val="none"/>
        </w:rPr>
        <w:t>Trịnh Thị Hồng</w:t>
      </w:r>
      <w:r w:rsidRPr="0059785F">
        <w:rPr>
          <w:rFonts w:ascii="Times New Roman" w:eastAsia="Times New Roman" w:hAnsi="Times New Roman" w:cs="Times New Roman"/>
          <w:color w:val="333333"/>
          <w:kern w:val="0"/>
          <w:sz w:val="28"/>
          <w:szCs w:val="28"/>
          <w14:ligatures w14:val="none"/>
        </w:rPr>
        <w:t xml:space="preserve"> </w:t>
      </w:r>
      <w:r w:rsidR="00BB7E15" w:rsidRPr="00EA7851">
        <w:rPr>
          <w:rFonts w:ascii="Times New Roman" w:eastAsia="Times New Roman" w:hAnsi="Times New Roman" w:cs="Times New Roman"/>
          <w:color w:val="333333"/>
          <w:kern w:val="0"/>
          <w:sz w:val="28"/>
          <w:szCs w:val="28"/>
          <w14:ligatures w14:val="none"/>
        </w:rPr>
        <w:t>–</w:t>
      </w:r>
      <w:r w:rsidRPr="0059785F">
        <w:rPr>
          <w:rFonts w:ascii="Times New Roman" w:eastAsia="Times New Roman" w:hAnsi="Times New Roman" w:cs="Times New Roman"/>
          <w:color w:val="333333"/>
          <w:kern w:val="0"/>
          <w:sz w:val="28"/>
          <w:szCs w:val="28"/>
          <w14:ligatures w14:val="none"/>
        </w:rPr>
        <w:t xml:space="preserve"> </w:t>
      </w:r>
      <w:r w:rsidR="00BB7E15" w:rsidRPr="00EA7851">
        <w:rPr>
          <w:rFonts w:ascii="Times New Roman" w:eastAsia="Times New Roman" w:hAnsi="Times New Roman" w:cs="Times New Roman"/>
          <w:color w:val="333333"/>
          <w:kern w:val="0"/>
          <w:sz w:val="28"/>
          <w:szCs w:val="28"/>
          <w14:ligatures w14:val="none"/>
        </w:rPr>
        <w:t xml:space="preserve">Phó </w:t>
      </w:r>
      <w:r w:rsidRPr="0059785F">
        <w:rPr>
          <w:rFonts w:ascii="Times New Roman" w:eastAsia="Times New Roman" w:hAnsi="Times New Roman" w:cs="Times New Roman"/>
          <w:color w:val="333333"/>
          <w:kern w:val="0"/>
          <w:sz w:val="28"/>
          <w:szCs w:val="28"/>
          <w14:ligatures w14:val="none"/>
        </w:rPr>
        <w:t xml:space="preserve">Trưởng phòng QLĐT và NCKH, quý thầy (cô) giáo đại diện cho các khoa, phòng chuyên môn của nhà trường và </w:t>
      </w:r>
      <w:r w:rsidR="00BB7E15" w:rsidRPr="00EA7851">
        <w:rPr>
          <w:rFonts w:ascii="Times New Roman" w:eastAsia="Times New Roman" w:hAnsi="Times New Roman" w:cs="Times New Roman"/>
          <w:color w:val="333333"/>
          <w:kern w:val="0"/>
          <w:sz w:val="28"/>
          <w:szCs w:val="28"/>
          <w14:ligatures w14:val="none"/>
        </w:rPr>
        <w:t>57</w:t>
      </w:r>
      <w:r w:rsidRPr="0059785F">
        <w:rPr>
          <w:rFonts w:ascii="Times New Roman" w:eastAsia="Times New Roman" w:hAnsi="Times New Roman" w:cs="Times New Roman"/>
          <w:color w:val="333333"/>
          <w:kern w:val="0"/>
          <w:sz w:val="28"/>
          <w:szCs w:val="28"/>
          <w14:ligatures w14:val="none"/>
        </w:rPr>
        <w:t xml:space="preserve"> anh (chị) học viên</w:t>
      </w:r>
      <w:r w:rsidR="00BB7E15" w:rsidRPr="00EA7851">
        <w:rPr>
          <w:rFonts w:ascii="Times New Roman" w:eastAsia="Times New Roman" w:hAnsi="Times New Roman" w:cs="Times New Roman"/>
          <w:color w:val="333333"/>
          <w:kern w:val="0"/>
          <w:sz w:val="28"/>
          <w:szCs w:val="28"/>
          <w14:ligatures w14:val="none"/>
        </w:rPr>
        <w:t xml:space="preserve"> lớp</w:t>
      </w:r>
      <w:r w:rsidRPr="0059785F">
        <w:rPr>
          <w:rFonts w:ascii="Times New Roman" w:eastAsia="Times New Roman" w:hAnsi="Times New Roman" w:cs="Times New Roman"/>
          <w:color w:val="333333"/>
          <w:kern w:val="0"/>
          <w:sz w:val="28"/>
          <w:szCs w:val="28"/>
          <w14:ligatures w14:val="none"/>
        </w:rPr>
        <w:t xml:space="preserve"> </w:t>
      </w:r>
      <w:r w:rsidR="00BB7E15" w:rsidRPr="00EA7851">
        <w:rPr>
          <w:rFonts w:ascii="Times New Roman" w:eastAsia="Times New Roman" w:hAnsi="Times New Roman" w:cs="Times New Roman"/>
          <w:color w:val="333333"/>
          <w:kern w:val="0"/>
          <w:sz w:val="28"/>
          <w:szCs w:val="28"/>
          <w14:ligatures w14:val="none"/>
        </w:rPr>
        <w:t>bồi dưỡng cán bộ công đoàn cơ sở (lớp thứ 5, năm 2024)</w:t>
      </w:r>
      <w:r w:rsidRPr="0059785F">
        <w:rPr>
          <w:rFonts w:ascii="Times New Roman" w:eastAsia="Times New Roman" w:hAnsi="Times New Roman" w:cs="Times New Roman"/>
          <w:color w:val="333333"/>
          <w:kern w:val="0"/>
          <w:sz w:val="28"/>
          <w:szCs w:val="28"/>
          <w14:ligatures w14:val="none"/>
        </w:rPr>
        <w:t>.</w:t>
      </w:r>
    </w:p>
    <w:p w14:paraId="01533904" w14:textId="4DA5E6A0" w:rsidR="0059785F" w:rsidRPr="0059785F" w:rsidRDefault="0059785F" w:rsidP="0059785F">
      <w:pPr>
        <w:shd w:val="clear" w:color="auto" w:fill="FFFFFF"/>
        <w:spacing w:after="0" w:line="408" w:lineRule="atLeast"/>
        <w:ind w:firstLine="720"/>
        <w:jc w:val="both"/>
        <w:rPr>
          <w:rFonts w:ascii="Times New Roman" w:eastAsia="Times New Roman" w:hAnsi="Times New Roman" w:cs="Times New Roman"/>
          <w:color w:val="333333"/>
          <w:kern w:val="0"/>
          <w:sz w:val="28"/>
          <w:szCs w:val="28"/>
          <w14:ligatures w14:val="none"/>
        </w:rPr>
      </w:pPr>
      <w:r w:rsidRPr="0059785F">
        <w:rPr>
          <w:rFonts w:ascii="Times New Roman" w:eastAsia="Times New Roman" w:hAnsi="Times New Roman" w:cs="Times New Roman"/>
          <w:color w:val="333333"/>
          <w:kern w:val="0"/>
          <w:sz w:val="28"/>
          <w:szCs w:val="28"/>
          <w14:ligatures w14:val="none"/>
        </w:rPr>
        <w:t xml:space="preserve">Lớp Bồi dưỡng </w:t>
      </w:r>
      <w:r w:rsidR="00BB7E15" w:rsidRPr="00EA7851">
        <w:rPr>
          <w:rFonts w:ascii="Times New Roman" w:eastAsia="Times New Roman" w:hAnsi="Times New Roman" w:cs="Times New Roman"/>
          <w:color w:val="333333"/>
          <w:kern w:val="0"/>
          <w:sz w:val="28"/>
          <w:szCs w:val="28"/>
          <w14:ligatures w14:val="none"/>
        </w:rPr>
        <w:t xml:space="preserve">bồi dưỡng cán bộ công đoàn cơ sở (lớp thứ 5, năm 2024) </w:t>
      </w:r>
      <w:r w:rsidRPr="0059785F">
        <w:rPr>
          <w:rFonts w:ascii="Times New Roman" w:eastAsia="Times New Roman" w:hAnsi="Times New Roman" w:cs="Times New Roman"/>
          <w:color w:val="333333"/>
          <w:kern w:val="0"/>
          <w:sz w:val="28"/>
          <w:szCs w:val="28"/>
          <w14:ligatures w14:val="none"/>
        </w:rPr>
        <w:t>được </w:t>
      </w:r>
      <w:r w:rsidR="00BB7E15" w:rsidRPr="00EA7851">
        <w:rPr>
          <w:rFonts w:ascii="Times New Roman" w:eastAsia="Times New Roman" w:hAnsi="Times New Roman" w:cs="Times New Roman"/>
          <w:color w:val="333333"/>
          <w:kern w:val="0"/>
          <w:sz w:val="28"/>
          <w:szCs w:val="28"/>
          <w14:ligatures w14:val="none"/>
        </w:rPr>
        <w:t>mở</w:t>
      </w:r>
      <w:r w:rsidRPr="0059785F">
        <w:rPr>
          <w:rFonts w:ascii="Times New Roman" w:eastAsia="Times New Roman" w:hAnsi="Times New Roman" w:cs="Times New Roman"/>
          <w:color w:val="333333"/>
          <w:kern w:val="0"/>
          <w:sz w:val="28"/>
          <w:szCs w:val="28"/>
          <w14:ligatures w14:val="none"/>
        </w:rPr>
        <w:t xml:space="preserve"> theo </w:t>
      </w:r>
      <w:r w:rsidR="00BB7E15" w:rsidRPr="00EA7851">
        <w:rPr>
          <w:rFonts w:ascii="Times New Roman" w:eastAsia="Times New Roman" w:hAnsi="Times New Roman" w:cs="Times New Roman"/>
          <w:color w:val="333333"/>
          <w:kern w:val="0"/>
          <w:sz w:val="28"/>
          <w:szCs w:val="28"/>
          <w14:ligatures w14:val="none"/>
        </w:rPr>
        <w:t>Quyết định số 567-QĐ/TCT ngày 31/10/2024 của Hiệu trưởng Trường chính trị tỉnh, lớp khai giảng và bắt đầu học từ ngày 04/11/2024 đến ngày 08/11/2024.</w:t>
      </w:r>
    </w:p>
    <w:p w14:paraId="70BEF4E4" w14:textId="4FE6119E" w:rsidR="0059785F" w:rsidRPr="0059785F" w:rsidRDefault="0059785F" w:rsidP="0059785F">
      <w:pPr>
        <w:shd w:val="clear" w:color="auto" w:fill="FFFFFF"/>
        <w:spacing w:after="0" w:line="408" w:lineRule="atLeast"/>
        <w:ind w:firstLine="720"/>
        <w:jc w:val="both"/>
        <w:rPr>
          <w:rFonts w:ascii="Times New Roman" w:eastAsia="Times New Roman" w:hAnsi="Times New Roman" w:cs="Times New Roman"/>
          <w:color w:val="333333"/>
          <w:kern w:val="0"/>
          <w:sz w:val="28"/>
          <w:szCs w:val="28"/>
          <w14:ligatures w14:val="none"/>
        </w:rPr>
      </w:pPr>
      <w:r w:rsidRPr="0059785F">
        <w:rPr>
          <w:rFonts w:ascii="Times New Roman" w:eastAsia="Times New Roman" w:hAnsi="Times New Roman" w:cs="Times New Roman"/>
          <w:color w:val="333333"/>
          <w:kern w:val="0"/>
          <w:sz w:val="28"/>
          <w:szCs w:val="28"/>
          <w14:ligatures w14:val="none"/>
        </w:rPr>
        <w:t xml:space="preserve">Phát biểu tại buổi Bế giảng, </w:t>
      </w:r>
      <w:r w:rsidR="00BB7E15" w:rsidRPr="00EA7851">
        <w:rPr>
          <w:rFonts w:ascii="Times New Roman" w:eastAsia="Times New Roman" w:hAnsi="Times New Roman" w:cs="Times New Roman"/>
          <w:color w:val="333333"/>
          <w:kern w:val="0"/>
          <w:sz w:val="28"/>
          <w:szCs w:val="28"/>
          <w14:ligatures w14:val="none"/>
        </w:rPr>
        <w:t>TS. Lê Nguyễn Thị Ngọc Lan – Phó Bí thư Đảng ủy, Phó Hiệu trưởng Nhà trường</w:t>
      </w:r>
      <w:r w:rsidRPr="0059785F">
        <w:rPr>
          <w:rFonts w:ascii="Times New Roman" w:eastAsia="Times New Roman" w:hAnsi="Times New Roman" w:cs="Times New Roman"/>
          <w:color w:val="333333"/>
          <w:kern w:val="0"/>
          <w:sz w:val="28"/>
          <w:szCs w:val="28"/>
          <w14:ligatures w14:val="none"/>
        </w:rPr>
        <w:t xml:space="preserve"> mong muốn các anh (chị) học viên đã hoàn thành khóa học cần tiếp tục phát huy kiến thức đã được trang bị, gắn kết chặt chẽ giữa lý luận với thực tiễn, phát huy tốt hơn nữa trách nhiệm của bản thân trong quá trình tham mưu, thực hiện các chính sách, chương trình, kế hoạch… sát với thực tiễn của cơ quan, đơn vị và địa phương, góp phần </w:t>
      </w:r>
      <w:r w:rsidR="00B4556F" w:rsidRPr="00EA7851">
        <w:rPr>
          <w:rFonts w:ascii="Times New Roman" w:eastAsia="Times New Roman" w:hAnsi="Times New Roman" w:cs="Times New Roman"/>
          <w:color w:val="333333"/>
          <w:kern w:val="0"/>
          <w:sz w:val="28"/>
          <w:szCs w:val="28"/>
          <w14:ligatures w14:val="none"/>
        </w:rPr>
        <w:t>đáp ứng yêu cầu đổi mới và phát triển của đất nước, của tỉnh</w:t>
      </w:r>
      <w:r w:rsidRPr="0059785F">
        <w:rPr>
          <w:rFonts w:ascii="Times New Roman" w:eastAsia="Times New Roman" w:hAnsi="Times New Roman" w:cs="Times New Roman"/>
          <w:color w:val="000000"/>
          <w:kern w:val="0"/>
          <w:sz w:val="28"/>
          <w:szCs w:val="28"/>
          <w:shd w:val="clear" w:color="auto" w:fill="FFFFFF"/>
          <w14:ligatures w14:val="none"/>
        </w:rPr>
        <w:t>./.</w:t>
      </w:r>
    </w:p>
    <w:p w14:paraId="68C5AFA2" w14:textId="5E3731BB" w:rsidR="0059785F" w:rsidRPr="0059785F" w:rsidRDefault="0059785F" w:rsidP="0059785F">
      <w:pPr>
        <w:shd w:val="clear" w:color="auto" w:fill="FFFFFF"/>
        <w:spacing w:after="0" w:line="408" w:lineRule="atLeast"/>
        <w:ind w:firstLine="720"/>
        <w:jc w:val="center"/>
        <w:rPr>
          <w:rFonts w:ascii="Times New Roman" w:eastAsia="Times New Roman" w:hAnsi="Times New Roman" w:cs="Times New Roman"/>
          <w:color w:val="333333"/>
          <w:kern w:val="0"/>
          <w:sz w:val="28"/>
          <w:szCs w:val="28"/>
          <w14:ligatures w14:val="none"/>
        </w:rPr>
      </w:pPr>
    </w:p>
    <w:p w14:paraId="17159C66" w14:textId="77777777" w:rsidR="00510757" w:rsidRPr="00EA7851" w:rsidRDefault="00510757">
      <w:pPr>
        <w:rPr>
          <w:rFonts w:ascii="Times New Roman" w:hAnsi="Times New Roman" w:cs="Times New Roman"/>
          <w:sz w:val="28"/>
          <w:szCs w:val="28"/>
        </w:rPr>
      </w:pPr>
    </w:p>
    <w:sectPr w:rsidR="00510757" w:rsidRPr="00EA7851" w:rsidSect="00C775C1">
      <w:pgSz w:w="11906" w:h="16838"/>
      <w:pgMar w:top="1138" w:right="850" w:bottom="1138" w:left="1701" w:header="562" w:footer="706"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6521EF"/>
    <w:multiLevelType w:val="multilevel"/>
    <w:tmpl w:val="2AB0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4902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85F"/>
    <w:rsid w:val="00034CD7"/>
    <w:rsid w:val="00510757"/>
    <w:rsid w:val="0059785F"/>
    <w:rsid w:val="009E71C0"/>
    <w:rsid w:val="00AA26E4"/>
    <w:rsid w:val="00B4556F"/>
    <w:rsid w:val="00BB7E15"/>
    <w:rsid w:val="00C470A3"/>
    <w:rsid w:val="00C775C1"/>
    <w:rsid w:val="00CD1745"/>
    <w:rsid w:val="00EA7851"/>
    <w:rsid w:val="00F11EEA"/>
    <w:rsid w:val="00FE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6140"/>
  <w15:chartTrackingRefBased/>
  <w15:docId w15:val="{B3D73346-47B0-4647-8F36-961FBD2F7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2628366">
      <w:bodyDiv w:val="1"/>
      <w:marLeft w:val="0"/>
      <w:marRight w:val="0"/>
      <w:marTop w:val="0"/>
      <w:marBottom w:val="0"/>
      <w:divBdr>
        <w:top w:val="none" w:sz="0" w:space="0" w:color="auto"/>
        <w:left w:val="none" w:sz="0" w:space="0" w:color="auto"/>
        <w:bottom w:val="none" w:sz="0" w:space="0" w:color="auto"/>
        <w:right w:val="none" w:sz="0" w:space="0" w:color="auto"/>
      </w:divBdr>
      <w:divsChild>
        <w:div w:id="338780900">
          <w:marLeft w:val="0"/>
          <w:marRight w:val="0"/>
          <w:marTop w:val="0"/>
          <w:marBottom w:val="150"/>
          <w:divBdr>
            <w:top w:val="none" w:sz="0" w:space="0" w:color="auto"/>
            <w:left w:val="none" w:sz="0" w:space="0" w:color="auto"/>
            <w:bottom w:val="none" w:sz="0" w:space="0" w:color="auto"/>
            <w:right w:val="none" w:sz="0" w:space="0" w:color="auto"/>
          </w:divBdr>
        </w:div>
      </w:divsChild>
    </w:div>
    <w:div w:id="2005475352">
      <w:bodyDiv w:val="1"/>
      <w:marLeft w:val="0"/>
      <w:marRight w:val="0"/>
      <w:marTop w:val="0"/>
      <w:marBottom w:val="0"/>
      <w:divBdr>
        <w:top w:val="none" w:sz="0" w:space="0" w:color="auto"/>
        <w:left w:val="none" w:sz="0" w:space="0" w:color="auto"/>
        <w:bottom w:val="none" w:sz="0" w:space="0" w:color="auto"/>
        <w:right w:val="none" w:sz="0" w:space="0" w:color="auto"/>
      </w:divBdr>
      <w:divsChild>
        <w:div w:id="1829399652">
          <w:marLeft w:val="-75"/>
          <w:marRight w:val="-75"/>
          <w:marTop w:val="0"/>
          <w:marBottom w:val="225"/>
          <w:divBdr>
            <w:top w:val="none" w:sz="0" w:space="0" w:color="auto"/>
            <w:left w:val="none" w:sz="0" w:space="0" w:color="auto"/>
            <w:bottom w:val="none" w:sz="0" w:space="0" w:color="auto"/>
            <w:right w:val="none" w:sz="0" w:space="0" w:color="auto"/>
          </w:divBdr>
          <w:divsChild>
            <w:div w:id="834224424">
              <w:marLeft w:val="0"/>
              <w:marRight w:val="0"/>
              <w:marTop w:val="0"/>
              <w:marBottom w:val="0"/>
              <w:divBdr>
                <w:top w:val="none" w:sz="0" w:space="0" w:color="auto"/>
                <w:left w:val="none" w:sz="0" w:space="0" w:color="auto"/>
                <w:bottom w:val="none" w:sz="0" w:space="0" w:color="auto"/>
                <w:right w:val="none" w:sz="0" w:space="0" w:color="auto"/>
              </w:divBdr>
            </w:div>
            <w:div w:id="1001933845">
              <w:marLeft w:val="0"/>
              <w:marRight w:val="0"/>
              <w:marTop w:val="0"/>
              <w:marBottom w:val="0"/>
              <w:divBdr>
                <w:top w:val="none" w:sz="0" w:space="0" w:color="auto"/>
                <w:left w:val="none" w:sz="0" w:space="0" w:color="auto"/>
                <w:bottom w:val="none" w:sz="0" w:space="0" w:color="auto"/>
                <w:right w:val="none" w:sz="0" w:space="0" w:color="auto"/>
              </w:divBdr>
            </w:div>
          </w:divsChild>
        </w:div>
        <w:div w:id="1109591050">
          <w:marLeft w:val="0"/>
          <w:marRight w:val="0"/>
          <w:marTop w:val="0"/>
          <w:marBottom w:val="0"/>
          <w:divBdr>
            <w:top w:val="none" w:sz="0" w:space="0" w:color="auto"/>
            <w:left w:val="none" w:sz="0" w:space="0" w:color="auto"/>
            <w:bottom w:val="none" w:sz="0" w:space="0" w:color="auto"/>
            <w:right w:val="none" w:sz="0" w:space="0" w:color="auto"/>
          </w:divBdr>
          <w:divsChild>
            <w:div w:id="1619678262">
              <w:marLeft w:val="0"/>
              <w:marRight w:val="0"/>
              <w:marTop w:val="0"/>
              <w:marBottom w:val="150"/>
              <w:divBdr>
                <w:top w:val="none" w:sz="0" w:space="0" w:color="auto"/>
                <w:left w:val="none" w:sz="0" w:space="0" w:color="auto"/>
                <w:bottom w:val="none" w:sz="0" w:space="0" w:color="auto"/>
                <w:right w:val="none" w:sz="0" w:space="0" w:color="auto"/>
              </w:divBdr>
            </w:div>
          </w:divsChild>
        </w:div>
        <w:div w:id="2100173475">
          <w:marLeft w:val="0"/>
          <w:marRight w:val="0"/>
          <w:marTop w:val="0"/>
          <w:marBottom w:val="75"/>
          <w:divBdr>
            <w:top w:val="none" w:sz="0" w:space="0" w:color="auto"/>
            <w:left w:val="none" w:sz="0" w:space="0" w:color="auto"/>
            <w:bottom w:val="single" w:sz="6" w:space="15" w:color="B6B6BC"/>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thanh</dc:creator>
  <cp:keywords/>
  <dc:description/>
  <cp:lastModifiedBy>minh thanh</cp:lastModifiedBy>
  <cp:revision>13</cp:revision>
  <dcterms:created xsi:type="dcterms:W3CDTF">2024-11-09T00:59:00Z</dcterms:created>
  <dcterms:modified xsi:type="dcterms:W3CDTF">2024-11-09T01:21:00Z</dcterms:modified>
</cp:coreProperties>
</file>