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EE" w:rsidRDefault="008914FB">
      <w:pPr>
        <w:tabs>
          <w:tab w:val="center" w:pos="1701"/>
          <w:tab w:val="center" w:pos="7371"/>
        </w:tabs>
        <w:rPr>
          <w:rFonts w:ascii="Times New Roman" w:hAnsi="Times New Roman"/>
          <w:b/>
          <w:sz w:val="30"/>
          <w:szCs w:val="28"/>
          <w:u w:val="single"/>
        </w:rPr>
      </w:pPr>
      <w:r>
        <w:rPr>
          <w:rFonts w:ascii="Times New Roman" w:hAnsi="Times New Roman"/>
          <w:sz w:val="28"/>
          <w:szCs w:val="28"/>
        </w:rPr>
        <w:tab/>
        <w:t>TỈNH ỦY BÌNH PHƯỚC</w:t>
      </w:r>
      <w:r>
        <w:rPr>
          <w:rFonts w:ascii="Times New Roman" w:hAnsi="Times New Roman"/>
          <w:b/>
          <w:sz w:val="28"/>
          <w:szCs w:val="28"/>
        </w:rPr>
        <w:tab/>
      </w:r>
      <w:r>
        <w:rPr>
          <w:rFonts w:ascii="Times New Roman" w:hAnsi="Times New Roman"/>
          <w:b/>
          <w:sz w:val="30"/>
          <w:szCs w:val="28"/>
          <w:u w:val="single"/>
        </w:rPr>
        <w:t>ĐẢNG CỘNG SẢN VIỆT NAM</w:t>
      </w:r>
    </w:p>
    <w:p w:rsidR="00B143EE" w:rsidRDefault="008914FB">
      <w:pPr>
        <w:tabs>
          <w:tab w:val="center" w:pos="1701"/>
          <w:tab w:val="center" w:pos="7371"/>
        </w:tabs>
        <w:rPr>
          <w:rFonts w:ascii="Times New Roman" w:hAnsi="Times New Roman"/>
          <w:b/>
          <w:sz w:val="28"/>
          <w:szCs w:val="28"/>
        </w:rPr>
      </w:pPr>
      <w:r>
        <w:rPr>
          <w:rFonts w:ascii="Times New Roman" w:hAnsi="Times New Roman"/>
          <w:b/>
          <w:sz w:val="28"/>
          <w:szCs w:val="28"/>
        </w:rPr>
        <w:tab/>
        <w:t xml:space="preserve">TRƯỜNG CHÍNH TRỊ </w:t>
      </w:r>
    </w:p>
    <w:p w:rsidR="00B143EE" w:rsidRDefault="008914FB">
      <w:pPr>
        <w:tabs>
          <w:tab w:val="center" w:pos="1701"/>
          <w:tab w:val="center" w:pos="7371"/>
        </w:tabs>
        <w:rPr>
          <w:rFonts w:ascii="Times New Roman" w:hAnsi="Times New Roman"/>
          <w:b/>
          <w:sz w:val="28"/>
          <w:szCs w:val="28"/>
        </w:rPr>
      </w:pPr>
      <w:r>
        <w:rPr>
          <w:rFonts w:ascii="Times New Roman" w:hAnsi="Times New Roman"/>
          <w:b/>
          <w:sz w:val="28"/>
          <w:szCs w:val="28"/>
        </w:rPr>
        <w:tab/>
        <w:t>*</w:t>
      </w:r>
      <w:r>
        <w:rPr>
          <w:rFonts w:ascii="Times New Roman" w:hAnsi="Times New Roman"/>
          <w:b/>
          <w:sz w:val="28"/>
          <w:szCs w:val="28"/>
        </w:rPr>
        <w:tab/>
      </w:r>
      <w:r>
        <w:rPr>
          <w:rFonts w:ascii="Times New Roman" w:hAnsi="Times New Roman"/>
          <w:i/>
          <w:sz w:val="28"/>
          <w:szCs w:val="28"/>
        </w:rPr>
        <w:t xml:space="preserve">Bình Phước, ngày   </w:t>
      </w:r>
      <w:r w:rsidR="00B43E27">
        <w:rPr>
          <w:rFonts w:ascii="Times New Roman" w:hAnsi="Times New Roman"/>
          <w:i/>
          <w:sz w:val="28"/>
          <w:szCs w:val="28"/>
        </w:rPr>
        <w:t>08</w:t>
      </w:r>
      <w:r>
        <w:rPr>
          <w:rFonts w:ascii="Times New Roman" w:hAnsi="Times New Roman"/>
          <w:i/>
          <w:sz w:val="28"/>
          <w:szCs w:val="28"/>
        </w:rPr>
        <w:t xml:space="preserve">   tháng   </w:t>
      </w:r>
      <w:r w:rsidR="00B43E27">
        <w:rPr>
          <w:rFonts w:ascii="Times New Roman" w:hAnsi="Times New Roman"/>
          <w:i/>
          <w:sz w:val="28"/>
          <w:szCs w:val="28"/>
        </w:rPr>
        <w:t>7</w:t>
      </w:r>
      <w:r>
        <w:rPr>
          <w:rFonts w:ascii="Times New Roman" w:hAnsi="Times New Roman"/>
          <w:i/>
          <w:sz w:val="28"/>
          <w:szCs w:val="28"/>
        </w:rPr>
        <w:t xml:space="preserve">   năm 2021</w:t>
      </w:r>
    </w:p>
    <w:p w:rsidR="00B143EE" w:rsidRDefault="008914FB">
      <w:pPr>
        <w:tabs>
          <w:tab w:val="center" w:pos="1701"/>
          <w:tab w:val="center" w:pos="7371"/>
        </w:tabs>
        <w:rPr>
          <w:rFonts w:ascii="Times New Roman" w:hAnsi="Times New Roman"/>
          <w:b/>
          <w:sz w:val="28"/>
          <w:szCs w:val="28"/>
        </w:rPr>
      </w:pPr>
      <w:r>
        <w:rPr>
          <w:rFonts w:ascii="Times New Roman" w:hAnsi="Times New Roman"/>
          <w:sz w:val="28"/>
          <w:szCs w:val="28"/>
        </w:rPr>
        <w:tab/>
        <w:t xml:space="preserve">Số     </w:t>
      </w:r>
      <w:r w:rsidR="00B43E27">
        <w:rPr>
          <w:rFonts w:ascii="Times New Roman" w:hAnsi="Times New Roman"/>
          <w:sz w:val="28"/>
          <w:szCs w:val="28"/>
        </w:rPr>
        <w:t>164</w:t>
      </w:r>
      <w:r>
        <w:rPr>
          <w:rFonts w:ascii="Times New Roman" w:hAnsi="Times New Roman"/>
          <w:sz w:val="28"/>
          <w:szCs w:val="28"/>
        </w:rPr>
        <w:t xml:space="preserve">-QĐ/TCT </w:t>
      </w:r>
      <w:r>
        <w:rPr>
          <w:rFonts w:ascii="Times New Roman" w:hAnsi="Times New Roman"/>
          <w:sz w:val="28"/>
          <w:szCs w:val="28"/>
        </w:rPr>
        <w:tab/>
      </w:r>
    </w:p>
    <w:p w:rsidR="00B143EE" w:rsidRDefault="00B143EE">
      <w:pPr>
        <w:rPr>
          <w:rFonts w:ascii="Times New Roman" w:hAnsi="Times New Roman"/>
          <w:sz w:val="28"/>
          <w:szCs w:val="28"/>
        </w:rPr>
      </w:pPr>
    </w:p>
    <w:p w:rsidR="00B143EE" w:rsidRDefault="008914FB">
      <w:pPr>
        <w:jc w:val="center"/>
        <w:rPr>
          <w:rFonts w:ascii="Times New Roman" w:hAnsi="Times New Roman"/>
          <w:b/>
          <w:sz w:val="26"/>
          <w:szCs w:val="26"/>
        </w:rPr>
      </w:pPr>
      <w:r>
        <w:rPr>
          <w:rFonts w:ascii="Times New Roman" w:hAnsi="Times New Roman"/>
          <w:b/>
          <w:sz w:val="26"/>
          <w:szCs w:val="26"/>
        </w:rPr>
        <w:t>QUYẾT ĐỊNH</w:t>
      </w:r>
    </w:p>
    <w:p w:rsidR="00B143EE" w:rsidRDefault="009041B6">
      <w:pPr>
        <w:ind w:left="-540" w:right="-27" w:firstLine="540"/>
        <w:jc w:val="center"/>
        <w:rPr>
          <w:rFonts w:ascii="Times New Roman" w:hAnsi="Times New Roman"/>
          <w:b/>
          <w:sz w:val="26"/>
          <w:szCs w:val="26"/>
        </w:rPr>
      </w:pPr>
      <w:r>
        <w:rPr>
          <w:rFonts w:ascii="Times New Roman" w:hAnsi="Times New Roman"/>
          <w:b/>
          <w:sz w:val="26"/>
          <w:szCs w:val="26"/>
        </w:rPr>
        <w:t xml:space="preserve">Về việc </w:t>
      </w:r>
      <w:r w:rsidR="008914FB">
        <w:rPr>
          <w:rFonts w:ascii="Times New Roman" w:hAnsi="Times New Roman"/>
          <w:b/>
          <w:sz w:val="26"/>
          <w:szCs w:val="26"/>
        </w:rPr>
        <w:t xml:space="preserve">kiện toàn Hội đồng Thi đua - Khen thưởng </w:t>
      </w:r>
    </w:p>
    <w:p w:rsidR="00B143EE" w:rsidRDefault="008914FB">
      <w:pPr>
        <w:ind w:left="-540" w:right="-27" w:firstLine="540"/>
        <w:jc w:val="center"/>
        <w:rPr>
          <w:rFonts w:ascii="Times New Roman" w:hAnsi="Times New Roman"/>
          <w:b/>
          <w:sz w:val="26"/>
          <w:szCs w:val="26"/>
        </w:rPr>
      </w:pPr>
      <w:r>
        <w:rPr>
          <w:rFonts w:ascii="Times New Roman" w:hAnsi="Times New Roman"/>
          <w:b/>
          <w:sz w:val="26"/>
          <w:szCs w:val="26"/>
        </w:rPr>
        <w:t>Trường Chính trị tỉnh Bình Phước</w:t>
      </w:r>
    </w:p>
    <w:p w:rsidR="00B143EE" w:rsidRDefault="008914FB">
      <w:pPr>
        <w:ind w:left="-540" w:right="-27" w:firstLine="540"/>
        <w:jc w:val="center"/>
        <w:rPr>
          <w:rFonts w:ascii="Times New Roman" w:hAnsi="Times New Roman"/>
          <w:sz w:val="26"/>
          <w:szCs w:val="26"/>
        </w:rPr>
      </w:pPr>
      <w:r>
        <w:rPr>
          <w:rFonts w:ascii="Times New Roman" w:hAnsi="Times New Roman"/>
          <w:sz w:val="26"/>
          <w:szCs w:val="26"/>
        </w:rPr>
        <w:t>-----</w:t>
      </w:r>
    </w:p>
    <w:p w:rsidR="00B143EE" w:rsidRDefault="008914FB">
      <w:pPr>
        <w:spacing w:before="60" w:after="60"/>
        <w:ind w:firstLine="629"/>
        <w:jc w:val="both"/>
        <w:rPr>
          <w:rFonts w:ascii="Times New Roman" w:hAnsi="Times New Roman"/>
          <w:sz w:val="26"/>
          <w:szCs w:val="26"/>
        </w:rPr>
      </w:pPr>
      <w:r>
        <w:rPr>
          <w:rFonts w:ascii="Times New Roman" w:hAnsi="Times New Roman"/>
          <w:color w:val="000000"/>
          <w:sz w:val="26"/>
          <w:szCs w:val="26"/>
        </w:rPr>
        <w:t>Căn cứ Quy định số 18-QĐi/TU ngày 12/02/2019 của Tỉnh ủy Bình Phước về quy định chức năng nhiệm vụ, tổ chức bộ máy Trường Chính trị;</w:t>
      </w:r>
    </w:p>
    <w:p w:rsidR="00B143EE" w:rsidRDefault="008914FB">
      <w:pPr>
        <w:spacing w:before="60" w:after="60"/>
        <w:ind w:firstLine="629"/>
        <w:jc w:val="both"/>
        <w:rPr>
          <w:rFonts w:ascii="Times New Roman" w:hAnsi="Times New Roman"/>
          <w:sz w:val="26"/>
          <w:szCs w:val="26"/>
        </w:rPr>
      </w:pPr>
      <w:r>
        <w:rPr>
          <w:rFonts w:ascii="Times New Roman" w:hAnsi="Times New Roman"/>
          <w:sz w:val="26"/>
          <w:szCs w:val="26"/>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rsidR="00B143EE" w:rsidRDefault="008914FB">
      <w:pPr>
        <w:spacing w:before="60" w:after="60"/>
        <w:ind w:firstLine="629"/>
        <w:jc w:val="both"/>
        <w:rPr>
          <w:rFonts w:ascii="Times New Roman" w:hAnsi="Times New Roman"/>
          <w:sz w:val="26"/>
          <w:szCs w:val="26"/>
        </w:rPr>
      </w:pPr>
      <w:r>
        <w:rPr>
          <w:rFonts w:ascii="Times New Roman" w:hAnsi="Times New Roman"/>
          <w:sz w:val="26"/>
          <w:szCs w:val="26"/>
        </w:rPr>
        <w:t>Căn cứ Quy định về công tác thi đua, khen thưởng trên địa bàn tỉnh Bình Phước (Ban hành kèm theo Quyết định số 26/2020/QĐ-UBND ngày 08/10/2020 của Ủy ban nhân dân tỉnh Bình Phước);</w:t>
      </w:r>
    </w:p>
    <w:p w:rsidR="00B143EE" w:rsidRDefault="008914FB">
      <w:pPr>
        <w:spacing w:before="60" w:after="60"/>
        <w:ind w:firstLine="629"/>
        <w:jc w:val="both"/>
        <w:rPr>
          <w:rFonts w:ascii="Times New Roman" w:hAnsi="Times New Roman"/>
          <w:sz w:val="26"/>
          <w:szCs w:val="26"/>
        </w:rPr>
      </w:pPr>
      <w:r>
        <w:rPr>
          <w:rFonts w:ascii="Times New Roman" w:hAnsi="Times New Roman"/>
          <w:sz w:val="26"/>
          <w:szCs w:val="26"/>
        </w:rPr>
        <w:t>Xét đề nghị của Trưởng phòng Tổ chức - Hành chính - Quản trị,</w:t>
      </w:r>
    </w:p>
    <w:p w:rsidR="00B143EE" w:rsidRDefault="008914FB">
      <w:pPr>
        <w:ind w:left="-360" w:firstLine="360"/>
        <w:jc w:val="center"/>
        <w:rPr>
          <w:rFonts w:ascii="Times New Roman" w:hAnsi="Times New Roman"/>
          <w:b/>
          <w:sz w:val="26"/>
          <w:szCs w:val="26"/>
        </w:rPr>
      </w:pPr>
      <w:r>
        <w:rPr>
          <w:rFonts w:ascii="Times New Roman" w:hAnsi="Times New Roman"/>
          <w:b/>
          <w:sz w:val="26"/>
          <w:szCs w:val="26"/>
        </w:rPr>
        <w:t>HIỆU TRƯỞNG TRƯỜNG CHÍNH TRỊ</w:t>
      </w:r>
    </w:p>
    <w:p w:rsidR="00B143EE" w:rsidRDefault="008914FB">
      <w:pPr>
        <w:ind w:left="-360" w:firstLine="360"/>
        <w:jc w:val="center"/>
        <w:rPr>
          <w:rFonts w:ascii="Times New Roman" w:hAnsi="Times New Roman"/>
          <w:sz w:val="26"/>
          <w:szCs w:val="26"/>
        </w:rPr>
      </w:pPr>
      <w:r>
        <w:rPr>
          <w:rFonts w:ascii="Times New Roman" w:hAnsi="Times New Roman"/>
          <w:b/>
          <w:sz w:val="26"/>
          <w:szCs w:val="26"/>
        </w:rPr>
        <w:t>QUYẾT ĐỊNH</w:t>
      </w:r>
    </w:p>
    <w:p w:rsidR="00B143EE" w:rsidRDefault="008914FB" w:rsidP="00E1386C">
      <w:pPr>
        <w:spacing w:before="60"/>
        <w:ind w:firstLine="540"/>
        <w:jc w:val="both"/>
        <w:rPr>
          <w:rFonts w:ascii="Times New Roman" w:hAnsi="Times New Roman"/>
          <w:b/>
          <w:bCs/>
          <w:sz w:val="26"/>
          <w:szCs w:val="26"/>
        </w:rPr>
      </w:pPr>
      <w:r>
        <w:rPr>
          <w:rFonts w:ascii="Times New Roman" w:hAnsi="Times New Roman"/>
          <w:b/>
          <w:bCs/>
          <w:sz w:val="26"/>
          <w:szCs w:val="26"/>
        </w:rPr>
        <w:t>Điều 1</w:t>
      </w:r>
      <w:r>
        <w:rPr>
          <w:rFonts w:ascii="Times New Roman" w:hAnsi="Times New Roman"/>
          <w:bCs/>
          <w:sz w:val="26"/>
          <w:szCs w:val="26"/>
        </w:rPr>
        <w:t>.Kiện toàn Hội đồng Thi đua - Khen thưởng Trường Chính trị tỉnh gồm các ông (bà) có tên sau:</w:t>
      </w:r>
    </w:p>
    <w:p w:rsidR="00B143EE" w:rsidRDefault="008914FB" w:rsidP="00E1386C">
      <w:pPr>
        <w:tabs>
          <w:tab w:val="left" w:pos="3780"/>
          <w:tab w:val="left" w:pos="7088"/>
        </w:tabs>
        <w:spacing w:before="60"/>
        <w:ind w:left="567"/>
        <w:jc w:val="both"/>
        <w:rPr>
          <w:rFonts w:ascii="Times New Roman" w:hAnsi="Times New Roman"/>
          <w:sz w:val="26"/>
          <w:szCs w:val="26"/>
        </w:rPr>
      </w:pPr>
      <w:r>
        <w:rPr>
          <w:rFonts w:ascii="Times New Roman" w:hAnsi="Times New Roman"/>
          <w:spacing w:val="-8"/>
          <w:sz w:val="26"/>
          <w:szCs w:val="26"/>
        </w:rPr>
        <w:t xml:space="preserve">1. Ông Nguyễn Thanh Thuyên, </w:t>
      </w:r>
      <w:r>
        <w:rPr>
          <w:rFonts w:ascii="Times New Roman" w:hAnsi="Times New Roman"/>
          <w:sz w:val="26"/>
          <w:szCs w:val="26"/>
        </w:rPr>
        <w:t>Hiệu trưởng</w:t>
      </w:r>
      <w:r>
        <w:rPr>
          <w:rFonts w:ascii="Times New Roman" w:hAnsi="Times New Roman"/>
          <w:sz w:val="26"/>
          <w:szCs w:val="26"/>
        </w:rPr>
        <w:tab/>
        <w:t xml:space="preserve">- Chủ tịch. </w:t>
      </w:r>
    </w:p>
    <w:p w:rsidR="00B143EE" w:rsidRDefault="008914FB" w:rsidP="00E1386C">
      <w:pPr>
        <w:tabs>
          <w:tab w:val="left" w:pos="3780"/>
          <w:tab w:val="left" w:pos="7088"/>
        </w:tabs>
        <w:spacing w:before="60"/>
        <w:ind w:left="567"/>
        <w:jc w:val="both"/>
        <w:rPr>
          <w:rFonts w:ascii="Times New Roman" w:hAnsi="Times New Roman"/>
          <w:sz w:val="26"/>
          <w:szCs w:val="26"/>
        </w:rPr>
      </w:pPr>
      <w:r>
        <w:rPr>
          <w:rFonts w:ascii="Times New Roman" w:hAnsi="Times New Roman"/>
          <w:sz w:val="26"/>
          <w:szCs w:val="26"/>
        </w:rPr>
        <w:t xml:space="preserve">2. Bà Lê Nguyễn Thị Ngọc Lan, Phó Hiệu trưởng </w:t>
      </w:r>
      <w:r>
        <w:rPr>
          <w:rFonts w:ascii="Times New Roman" w:hAnsi="Times New Roman"/>
          <w:sz w:val="26"/>
          <w:szCs w:val="26"/>
        </w:rPr>
        <w:tab/>
        <w:t>- PCT Thường trực.</w:t>
      </w:r>
    </w:p>
    <w:p w:rsidR="00B143EE" w:rsidRDefault="008914FB" w:rsidP="00E1386C">
      <w:pPr>
        <w:tabs>
          <w:tab w:val="left" w:pos="3780"/>
          <w:tab w:val="left" w:pos="7088"/>
        </w:tabs>
        <w:spacing w:before="60"/>
        <w:ind w:left="567"/>
        <w:jc w:val="both"/>
        <w:rPr>
          <w:rFonts w:ascii="Times New Roman" w:hAnsi="Times New Roman"/>
          <w:sz w:val="26"/>
          <w:szCs w:val="26"/>
        </w:rPr>
      </w:pPr>
      <w:r>
        <w:rPr>
          <w:rFonts w:ascii="Times New Roman" w:hAnsi="Times New Roman"/>
          <w:sz w:val="26"/>
          <w:szCs w:val="26"/>
        </w:rPr>
        <w:t>3. Bà Nguyễn Thị Khuyến, T</w:t>
      </w:r>
      <w:r>
        <w:rPr>
          <w:rFonts w:ascii="Times New Roman" w:hAnsi="Times New Roman"/>
          <w:spacing w:val="-10"/>
          <w:sz w:val="26"/>
          <w:szCs w:val="26"/>
        </w:rPr>
        <w:t>rưởng phòng TC-HC-QT</w:t>
      </w:r>
      <w:r>
        <w:rPr>
          <w:rFonts w:ascii="Times New Roman" w:hAnsi="Times New Roman"/>
          <w:spacing w:val="-10"/>
          <w:sz w:val="26"/>
          <w:szCs w:val="26"/>
        </w:rPr>
        <w:tab/>
        <w:t>- Phó Chủ tịch.</w:t>
      </w:r>
    </w:p>
    <w:p w:rsidR="00B143EE" w:rsidRDefault="008914FB" w:rsidP="00E1386C">
      <w:pPr>
        <w:tabs>
          <w:tab w:val="left" w:pos="3780"/>
          <w:tab w:val="left" w:pos="7088"/>
        </w:tabs>
        <w:spacing w:before="60"/>
        <w:ind w:left="567"/>
        <w:jc w:val="both"/>
        <w:rPr>
          <w:rFonts w:ascii="Times New Roman" w:hAnsi="Times New Roman"/>
          <w:sz w:val="26"/>
          <w:szCs w:val="26"/>
        </w:rPr>
      </w:pPr>
      <w:r>
        <w:rPr>
          <w:rFonts w:ascii="Times New Roman" w:hAnsi="Times New Roman"/>
          <w:sz w:val="26"/>
          <w:szCs w:val="26"/>
        </w:rPr>
        <w:t>4. Ông Đỗ Tất Thành, P</w:t>
      </w:r>
      <w:r>
        <w:rPr>
          <w:rFonts w:ascii="Times New Roman" w:hAnsi="Times New Roman"/>
          <w:spacing w:val="-18"/>
          <w:sz w:val="26"/>
          <w:szCs w:val="26"/>
        </w:rPr>
        <w:t>hó Hiệu trưởng, CT.Công đoàn</w:t>
      </w:r>
      <w:r>
        <w:rPr>
          <w:rFonts w:ascii="Times New Roman" w:hAnsi="Times New Roman"/>
          <w:sz w:val="26"/>
          <w:szCs w:val="26"/>
        </w:rPr>
        <w:tab/>
        <w:t>- Ủy viên.</w:t>
      </w:r>
    </w:p>
    <w:p w:rsidR="00B143EE" w:rsidRDefault="008914FB" w:rsidP="00E1386C">
      <w:pPr>
        <w:tabs>
          <w:tab w:val="left" w:pos="3780"/>
          <w:tab w:val="left" w:pos="7088"/>
        </w:tabs>
        <w:spacing w:before="60"/>
        <w:ind w:left="567"/>
        <w:jc w:val="both"/>
        <w:rPr>
          <w:rFonts w:ascii="Times New Roman" w:hAnsi="Times New Roman"/>
          <w:w w:val="90"/>
          <w:sz w:val="26"/>
          <w:szCs w:val="26"/>
        </w:rPr>
      </w:pPr>
      <w:r>
        <w:rPr>
          <w:rFonts w:ascii="Times New Roman" w:hAnsi="Times New Roman"/>
          <w:sz w:val="26"/>
          <w:szCs w:val="26"/>
        </w:rPr>
        <w:t>5. Bà Lương Thị Hồng Vân, Trưởng khoa XDĐ</w:t>
      </w:r>
      <w:r>
        <w:rPr>
          <w:rFonts w:ascii="Times New Roman" w:hAnsi="Times New Roman"/>
          <w:sz w:val="26"/>
          <w:szCs w:val="26"/>
        </w:rPr>
        <w:tab/>
        <w:t>- Ủy viên.</w:t>
      </w:r>
    </w:p>
    <w:p w:rsidR="00B143EE" w:rsidRDefault="008914FB" w:rsidP="00E1386C">
      <w:pPr>
        <w:tabs>
          <w:tab w:val="left" w:pos="3780"/>
          <w:tab w:val="left" w:pos="7088"/>
        </w:tabs>
        <w:spacing w:before="60"/>
        <w:ind w:left="567"/>
        <w:jc w:val="both"/>
        <w:rPr>
          <w:rFonts w:ascii="Times New Roman" w:hAnsi="Times New Roman"/>
          <w:sz w:val="26"/>
          <w:szCs w:val="26"/>
        </w:rPr>
      </w:pPr>
      <w:r>
        <w:rPr>
          <w:rFonts w:ascii="Times New Roman" w:hAnsi="Times New Roman"/>
          <w:sz w:val="26"/>
          <w:szCs w:val="26"/>
        </w:rPr>
        <w:t>6. Bà Nguyễn Thị Ninh, Trưởng khoa LLCS</w:t>
      </w:r>
      <w:r>
        <w:rPr>
          <w:rFonts w:ascii="Times New Roman" w:hAnsi="Times New Roman"/>
          <w:spacing w:val="-20"/>
          <w:sz w:val="26"/>
          <w:szCs w:val="26"/>
        </w:rPr>
        <w:tab/>
        <w:t xml:space="preserve">- </w:t>
      </w:r>
      <w:r>
        <w:rPr>
          <w:rFonts w:ascii="Times New Roman" w:hAnsi="Times New Roman"/>
          <w:sz w:val="26"/>
          <w:szCs w:val="26"/>
        </w:rPr>
        <w:t>Ủy viên.</w:t>
      </w:r>
    </w:p>
    <w:p w:rsidR="00B143EE" w:rsidRDefault="008914FB" w:rsidP="00E1386C">
      <w:pPr>
        <w:tabs>
          <w:tab w:val="left" w:pos="3780"/>
          <w:tab w:val="left" w:pos="7088"/>
        </w:tabs>
        <w:spacing w:before="60"/>
        <w:ind w:left="567"/>
        <w:jc w:val="both"/>
        <w:rPr>
          <w:rFonts w:ascii="Times New Roman" w:hAnsi="Times New Roman"/>
          <w:spacing w:val="-10"/>
          <w:sz w:val="26"/>
          <w:szCs w:val="26"/>
        </w:rPr>
      </w:pPr>
      <w:r>
        <w:rPr>
          <w:rFonts w:ascii="Times New Roman" w:hAnsi="Times New Roman"/>
          <w:sz w:val="26"/>
          <w:szCs w:val="26"/>
        </w:rPr>
        <w:t>7.Ông Nguyễn Văn Thành,</w:t>
      </w:r>
      <w:r>
        <w:rPr>
          <w:rFonts w:ascii="Times New Roman" w:hAnsi="Times New Roman"/>
          <w:spacing w:val="-10"/>
          <w:sz w:val="26"/>
          <w:szCs w:val="26"/>
        </w:rPr>
        <w:t xml:space="preserve"> Trưởng phòng QLĐT, NCKH</w:t>
      </w:r>
      <w:r>
        <w:rPr>
          <w:rFonts w:ascii="Times New Roman" w:hAnsi="Times New Roman"/>
          <w:spacing w:val="-10"/>
          <w:sz w:val="26"/>
          <w:szCs w:val="26"/>
        </w:rPr>
        <w:tab/>
        <w:t>- Ủy viên.</w:t>
      </w:r>
    </w:p>
    <w:p w:rsidR="00B143EE" w:rsidRDefault="000B6EDB" w:rsidP="00E1386C">
      <w:pPr>
        <w:tabs>
          <w:tab w:val="left" w:pos="3780"/>
          <w:tab w:val="left" w:pos="7088"/>
        </w:tabs>
        <w:spacing w:before="60"/>
        <w:ind w:left="567"/>
        <w:jc w:val="both"/>
        <w:rPr>
          <w:rFonts w:ascii="Times New Roman" w:hAnsi="Times New Roman"/>
          <w:spacing w:val="-10"/>
          <w:sz w:val="26"/>
          <w:szCs w:val="26"/>
        </w:rPr>
      </w:pPr>
      <w:r>
        <w:rPr>
          <w:rFonts w:ascii="Times New Roman" w:hAnsi="Times New Roman"/>
          <w:spacing w:val="-10"/>
          <w:sz w:val="26"/>
          <w:szCs w:val="26"/>
        </w:rPr>
        <w:t>8. Bà Đoàn Thị Q</w:t>
      </w:r>
      <w:r w:rsidR="008914FB">
        <w:rPr>
          <w:rFonts w:ascii="Times New Roman" w:hAnsi="Times New Roman"/>
          <w:spacing w:val="-10"/>
          <w:sz w:val="26"/>
          <w:szCs w:val="26"/>
        </w:rPr>
        <w:t xml:space="preserve">uế Chi, </w:t>
      </w:r>
      <w:r>
        <w:rPr>
          <w:rFonts w:ascii="Times New Roman" w:hAnsi="Times New Roman"/>
          <w:spacing w:val="-10"/>
          <w:sz w:val="26"/>
          <w:szCs w:val="26"/>
        </w:rPr>
        <w:t xml:space="preserve"> </w:t>
      </w:r>
      <w:r w:rsidR="008914FB">
        <w:rPr>
          <w:rFonts w:ascii="Times New Roman" w:hAnsi="Times New Roman"/>
          <w:spacing w:val="-10"/>
          <w:sz w:val="26"/>
          <w:szCs w:val="26"/>
        </w:rPr>
        <w:t>Bí thư C</w:t>
      </w:r>
      <w:r w:rsidR="00110E32">
        <w:rPr>
          <w:rFonts w:ascii="Times New Roman" w:hAnsi="Times New Roman"/>
          <w:spacing w:val="-10"/>
          <w:sz w:val="26"/>
          <w:szCs w:val="26"/>
        </w:rPr>
        <w:t xml:space="preserve">hi đoàn </w:t>
      </w:r>
      <w:r w:rsidR="00110E32">
        <w:rPr>
          <w:rFonts w:ascii="Times New Roman" w:hAnsi="Times New Roman"/>
          <w:spacing w:val="-10"/>
          <w:sz w:val="26"/>
          <w:szCs w:val="26"/>
        </w:rPr>
        <w:tab/>
        <w:t xml:space="preserve">- </w:t>
      </w:r>
      <w:r w:rsidR="008914FB">
        <w:rPr>
          <w:rFonts w:ascii="Times New Roman" w:hAnsi="Times New Roman"/>
          <w:spacing w:val="-10"/>
          <w:sz w:val="26"/>
          <w:szCs w:val="26"/>
        </w:rPr>
        <w:t xml:space="preserve"> Ủy viên.</w:t>
      </w:r>
    </w:p>
    <w:p w:rsidR="00B143EE" w:rsidRDefault="008914FB" w:rsidP="00E1386C">
      <w:pPr>
        <w:tabs>
          <w:tab w:val="left" w:pos="3780"/>
          <w:tab w:val="left" w:pos="7088"/>
        </w:tabs>
        <w:spacing w:before="60"/>
        <w:ind w:left="567"/>
        <w:jc w:val="both"/>
        <w:rPr>
          <w:rFonts w:ascii="Times New Roman" w:hAnsi="Times New Roman"/>
          <w:spacing w:val="-10"/>
          <w:sz w:val="26"/>
          <w:szCs w:val="26"/>
        </w:rPr>
      </w:pPr>
      <w:r>
        <w:rPr>
          <w:rFonts w:ascii="Times New Roman" w:hAnsi="Times New Roman"/>
          <w:spacing w:val="-10"/>
          <w:sz w:val="26"/>
          <w:szCs w:val="26"/>
        </w:rPr>
        <w:t>9. Ông Cù Trọng Tuấn, chuyên viên phòng TCHCQT</w:t>
      </w:r>
      <w:r>
        <w:rPr>
          <w:rFonts w:ascii="Times New Roman" w:hAnsi="Times New Roman"/>
          <w:spacing w:val="-10"/>
          <w:sz w:val="26"/>
          <w:szCs w:val="26"/>
        </w:rPr>
        <w:tab/>
        <w:t>- Ủy viên, thư ký.</w:t>
      </w:r>
    </w:p>
    <w:p w:rsidR="00B143EE" w:rsidRDefault="008914FB" w:rsidP="00E1386C">
      <w:pPr>
        <w:tabs>
          <w:tab w:val="left" w:pos="3780"/>
          <w:tab w:val="left" w:pos="6825"/>
        </w:tabs>
        <w:spacing w:before="60"/>
        <w:ind w:firstLine="539"/>
        <w:jc w:val="both"/>
        <w:rPr>
          <w:rFonts w:ascii="Times New Roman" w:hAnsi="Times New Roman"/>
          <w:sz w:val="26"/>
          <w:szCs w:val="26"/>
        </w:rPr>
      </w:pPr>
      <w:r>
        <w:rPr>
          <w:rFonts w:ascii="Times New Roman" w:hAnsi="Times New Roman"/>
          <w:b/>
          <w:sz w:val="26"/>
          <w:szCs w:val="26"/>
        </w:rPr>
        <w:t xml:space="preserve">Điều 2. </w:t>
      </w:r>
      <w:r>
        <w:rPr>
          <w:rFonts w:ascii="Times New Roman" w:hAnsi="Times New Roman"/>
          <w:sz w:val="26"/>
          <w:szCs w:val="26"/>
        </w:rPr>
        <w:t xml:space="preserve">Hội đồng Thi đua - Khen thưởng làm việc theo chế độ tập thể, tham mưu cho Hiệu trưởng tặng danh hiệu thi đua, hình thức khen thưởng cho các tập thể, cá nhân Trường Chính trị tỉnh theo quy định hiện hành. </w:t>
      </w:r>
    </w:p>
    <w:p w:rsidR="00B143EE" w:rsidRDefault="008914FB" w:rsidP="00E1386C">
      <w:pPr>
        <w:spacing w:before="60"/>
        <w:ind w:firstLine="539"/>
        <w:jc w:val="both"/>
        <w:rPr>
          <w:rFonts w:ascii="Times New Roman" w:hAnsi="Times New Roman"/>
          <w:sz w:val="26"/>
          <w:szCs w:val="26"/>
        </w:rPr>
      </w:pPr>
      <w:r>
        <w:rPr>
          <w:rFonts w:ascii="Times New Roman" w:hAnsi="Times New Roman"/>
          <w:b/>
          <w:sz w:val="26"/>
          <w:szCs w:val="26"/>
        </w:rPr>
        <w:t>Điều 3.</w:t>
      </w:r>
      <w:r>
        <w:rPr>
          <w:rFonts w:ascii="Times New Roman" w:hAnsi="Times New Roman"/>
          <w:sz w:val="26"/>
          <w:szCs w:val="26"/>
        </w:rPr>
        <w:t xml:space="preserve"> Các ông (bà): Trưởng phòng Tổ chức - Hành chính - Quản trị, Trưởng các phòng, khoa và các ông (bà) có tên tại </w:t>
      </w:r>
      <w:r>
        <w:rPr>
          <w:rFonts w:ascii="Times New Roman" w:hAnsi="Times New Roman"/>
          <w:b/>
          <w:sz w:val="26"/>
          <w:szCs w:val="26"/>
        </w:rPr>
        <w:t>Điều 1</w:t>
      </w:r>
      <w:r>
        <w:rPr>
          <w:rFonts w:ascii="Times New Roman" w:hAnsi="Times New Roman"/>
          <w:sz w:val="26"/>
          <w:szCs w:val="26"/>
        </w:rPr>
        <w:t xml:space="preserve"> chịu trách nhiệm thi hành Quyết định này</w:t>
      </w:r>
      <w:r w:rsidR="00E1386C">
        <w:rPr>
          <w:rFonts w:ascii="Times New Roman" w:hAnsi="Times New Roman"/>
          <w:sz w:val="26"/>
          <w:szCs w:val="26"/>
        </w:rPr>
        <w:t xml:space="preserve"> kể từ ngày ký</w:t>
      </w:r>
      <w:r>
        <w:rPr>
          <w:rFonts w:ascii="Times New Roman" w:hAnsi="Times New Roman"/>
          <w:sz w:val="26"/>
          <w:szCs w:val="26"/>
        </w:rPr>
        <w:t>.</w:t>
      </w:r>
    </w:p>
    <w:p w:rsidR="00B143EE" w:rsidRDefault="008914FB" w:rsidP="00E1386C">
      <w:pPr>
        <w:spacing w:before="60"/>
        <w:ind w:firstLine="540"/>
        <w:jc w:val="both"/>
        <w:rPr>
          <w:rFonts w:ascii="Times New Roman" w:hAnsi="Times New Roman"/>
          <w:sz w:val="26"/>
          <w:szCs w:val="26"/>
        </w:rPr>
      </w:pPr>
      <w:r>
        <w:rPr>
          <w:rFonts w:ascii="Times New Roman" w:hAnsi="Times New Roman"/>
          <w:sz w:val="26"/>
          <w:szCs w:val="26"/>
        </w:rPr>
        <w:t>Quyết định này thay thế Quyết định số 46-QĐ/TCT ngày 24/02/2021 của Hiệu trưởng Trường Chính trị tỉnh.</w:t>
      </w:r>
    </w:p>
    <w:p w:rsidR="00B143EE" w:rsidRDefault="00B143EE">
      <w:pPr>
        <w:tabs>
          <w:tab w:val="left" w:pos="0"/>
          <w:tab w:val="center" w:pos="7371"/>
        </w:tabs>
        <w:ind w:firstLine="650"/>
        <w:rPr>
          <w:rFonts w:ascii="Times New Roman" w:hAnsi="Times New Roman"/>
          <w:sz w:val="28"/>
          <w:szCs w:val="28"/>
          <w:u w:val="single"/>
        </w:rPr>
      </w:pPr>
    </w:p>
    <w:p w:rsidR="00B143EE" w:rsidRDefault="008914FB">
      <w:pPr>
        <w:tabs>
          <w:tab w:val="center" w:pos="7088"/>
        </w:tabs>
        <w:rPr>
          <w:rFonts w:ascii="Times New Roman" w:hAnsi="Times New Roman"/>
          <w:b/>
          <w:sz w:val="28"/>
          <w:szCs w:val="28"/>
          <w:lang w:val="vi-VN"/>
        </w:rPr>
      </w:pPr>
      <w:r>
        <w:rPr>
          <w:rFonts w:ascii="Times New Roman" w:hAnsi="Times New Roman"/>
          <w:sz w:val="26"/>
          <w:szCs w:val="26"/>
          <w:u w:val="single"/>
          <w:lang w:val="vi-VN"/>
        </w:rPr>
        <w:t>Nơi nhận:</w:t>
      </w:r>
      <w:r>
        <w:rPr>
          <w:rFonts w:ascii="Times New Roman" w:hAnsi="Times New Roman"/>
          <w:sz w:val="28"/>
          <w:szCs w:val="28"/>
        </w:rPr>
        <w:tab/>
      </w:r>
      <w:r>
        <w:rPr>
          <w:rFonts w:ascii="Times New Roman" w:hAnsi="Times New Roman"/>
          <w:b/>
          <w:sz w:val="28"/>
          <w:szCs w:val="28"/>
          <w:lang w:val="vi-VN"/>
        </w:rPr>
        <w:t>HIỆU TRƯỞNG</w:t>
      </w:r>
    </w:p>
    <w:p w:rsidR="00B143EE" w:rsidRDefault="008914FB">
      <w:pPr>
        <w:tabs>
          <w:tab w:val="center" w:pos="7088"/>
        </w:tabs>
        <w:rPr>
          <w:rFonts w:ascii="Times New Roman" w:hAnsi="Times New Roman"/>
          <w:szCs w:val="24"/>
        </w:rPr>
      </w:pPr>
      <w:r>
        <w:rPr>
          <w:rFonts w:ascii="Times New Roman" w:hAnsi="Times New Roman"/>
          <w:i/>
          <w:szCs w:val="24"/>
          <w:lang w:val="vi-VN"/>
        </w:rPr>
        <w:t xml:space="preserve">- </w:t>
      </w:r>
      <w:r>
        <w:rPr>
          <w:rFonts w:ascii="Times New Roman" w:hAnsi="Times New Roman"/>
          <w:szCs w:val="24"/>
          <w:lang w:val="vi-VN"/>
        </w:rPr>
        <w:t>Như Điều 3</w:t>
      </w:r>
      <w:r>
        <w:rPr>
          <w:rFonts w:ascii="Times New Roman" w:hAnsi="Times New Roman"/>
          <w:szCs w:val="24"/>
        </w:rPr>
        <w:t>,</w:t>
      </w:r>
    </w:p>
    <w:p w:rsidR="00B143EE" w:rsidRDefault="008914FB">
      <w:pPr>
        <w:tabs>
          <w:tab w:val="center" w:pos="7088"/>
        </w:tabs>
        <w:rPr>
          <w:rFonts w:ascii="Times New Roman" w:hAnsi="Times New Roman"/>
          <w:szCs w:val="24"/>
        </w:rPr>
      </w:pPr>
      <w:r>
        <w:rPr>
          <w:rFonts w:ascii="Times New Roman" w:hAnsi="Times New Roman"/>
          <w:szCs w:val="24"/>
        </w:rPr>
        <w:t>- Ban TĐ-KT tỉnh,</w:t>
      </w:r>
    </w:p>
    <w:p w:rsidR="00B143EE" w:rsidRDefault="008914FB">
      <w:pPr>
        <w:tabs>
          <w:tab w:val="center" w:pos="7088"/>
        </w:tabs>
        <w:rPr>
          <w:rFonts w:ascii="Times New Roman" w:hAnsi="Times New Roman"/>
          <w:szCs w:val="24"/>
        </w:rPr>
      </w:pPr>
      <w:r>
        <w:rPr>
          <w:rFonts w:ascii="Times New Roman" w:hAnsi="Times New Roman"/>
          <w:szCs w:val="24"/>
        </w:rPr>
        <w:t>- Ban Giám hiệu,</w:t>
      </w:r>
      <w:r>
        <w:rPr>
          <w:rFonts w:ascii="Times New Roman" w:hAnsi="Times New Roman"/>
          <w:szCs w:val="24"/>
        </w:rPr>
        <w:tab/>
      </w:r>
      <w:r>
        <w:rPr>
          <w:rFonts w:ascii="Times New Roman" w:hAnsi="Times New Roman"/>
          <w:szCs w:val="24"/>
        </w:rPr>
        <w:tab/>
      </w:r>
    </w:p>
    <w:p w:rsidR="00B143EE" w:rsidRDefault="008914FB">
      <w:pPr>
        <w:tabs>
          <w:tab w:val="center" w:pos="7088"/>
        </w:tabs>
        <w:rPr>
          <w:rFonts w:ascii="Times New Roman" w:hAnsi="Times New Roman"/>
          <w:szCs w:val="24"/>
        </w:rPr>
      </w:pPr>
      <w:r>
        <w:rPr>
          <w:rFonts w:ascii="Times New Roman" w:hAnsi="Times New Roman"/>
          <w:szCs w:val="24"/>
          <w:lang w:val="vi-VN"/>
        </w:rPr>
        <w:t>- Lưu V</w:t>
      </w:r>
      <w:r>
        <w:rPr>
          <w:rFonts w:ascii="Times New Roman" w:hAnsi="Times New Roman"/>
          <w:szCs w:val="24"/>
        </w:rPr>
        <w:t>T.</w:t>
      </w:r>
    </w:p>
    <w:p w:rsidR="00B143EE" w:rsidRDefault="008914FB" w:rsidP="00E1386C">
      <w:pPr>
        <w:tabs>
          <w:tab w:val="center" w:pos="7088"/>
        </w:tabs>
        <w:spacing w:before="240"/>
        <w:rPr>
          <w:rFonts w:ascii="Times New Roman" w:hAnsi="Times New Roman"/>
        </w:rPr>
      </w:pPr>
      <w:r>
        <w:rPr>
          <w:rFonts w:ascii="Times New Roman" w:hAnsi="Times New Roman"/>
          <w:b/>
          <w:sz w:val="28"/>
          <w:szCs w:val="28"/>
        </w:rPr>
        <w:tab/>
        <w:t>Nguyễn Thanh Thuyên</w:t>
      </w:r>
    </w:p>
    <w:sectPr w:rsidR="00B143EE" w:rsidSect="00E1386C">
      <w:footerReference w:type="default" r:id="rId6"/>
      <w:pgSz w:w="11906" w:h="16838"/>
      <w:pgMar w:top="851" w:right="851" w:bottom="0" w:left="1701" w:header="0" w:footer="459"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30B" w:rsidRDefault="00C4430B" w:rsidP="00B143EE">
      <w:r>
        <w:separator/>
      </w:r>
    </w:p>
  </w:endnote>
  <w:endnote w:type="continuationSeparator" w:id="1">
    <w:p w:rsidR="00C4430B" w:rsidRDefault="00C4430B" w:rsidP="00B14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EE" w:rsidRDefault="00B143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30B" w:rsidRDefault="00C4430B" w:rsidP="00B143EE">
      <w:r>
        <w:separator/>
      </w:r>
    </w:p>
  </w:footnote>
  <w:footnote w:type="continuationSeparator" w:id="1">
    <w:p w:rsidR="00C4430B" w:rsidRDefault="00C4430B" w:rsidP="00B143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characterSpacingControl w:val="doNotCompress"/>
  <w:footnotePr>
    <w:footnote w:id="0"/>
    <w:footnote w:id="1"/>
  </w:footnotePr>
  <w:endnotePr>
    <w:endnote w:id="0"/>
    <w:endnote w:id="1"/>
  </w:endnotePr>
  <w:compat/>
  <w:rsids>
    <w:rsidRoot w:val="00B143EE"/>
    <w:rsid w:val="000B6EDB"/>
    <w:rsid w:val="00110E32"/>
    <w:rsid w:val="00167F4F"/>
    <w:rsid w:val="008914FB"/>
    <w:rsid w:val="009041B6"/>
    <w:rsid w:val="00B143EE"/>
    <w:rsid w:val="00B43E27"/>
    <w:rsid w:val="00C4430B"/>
    <w:rsid w:val="00D41502"/>
    <w:rsid w:val="00E13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3EE"/>
    <w:rPr>
      <w:rFonts w:ascii="VNI-Times" w:hAnsi="VNI-Times"/>
      <w:sz w:val="24"/>
    </w:rPr>
  </w:style>
  <w:style w:type="paragraph" w:styleId="Heading1">
    <w:name w:val="heading 1"/>
    <w:basedOn w:val="Normal"/>
    <w:next w:val="Normal"/>
    <w:qFormat/>
    <w:rsid w:val="00B143EE"/>
    <w:pPr>
      <w:keepNext/>
      <w:widowControl w:val="0"/>
      <w:ind w:firstLine="567"/>
      <w:jc w:val="both"/>
      <w:outlineLvl w:val="0"/>
    </w:pPr>
    <w:rPr>
      <w:b/>
      <w:sz w:val="26"/>
    </w:rPr>
  </w:style>
  <w:style w:type="paragraph" w:styleId="Heading2">
    <w:name w:val="heading 2"/>
    <w:basedOn w:val="Normal"/>
    <w:next w:val="Normal"/>
    <w:qFormat/>
    <w:rsid w:val="00B143EE"/>
    <w:pPr>
      <w:keepNext/>
      <w:ind w:firstLine="567"/>
      <w:jc w:val="center"/>
      <w:outlineLvl w:val="1"/>
    </w:pPr>
    <w:rPr>
      <w:b/>
      <w:i/>
      <w:sz w:val="28"/>
    </w:rPr>
  </w:style>
  <w:style w:type="paragraph" w:styleId="Heading3">
    <w:name w:val="heading 3"/>
    <w:basedOn w:val="Normal"/>
    <w:next w:val="Normal"/>
    <w:qFormat/>
    <w:rsid w:val="00B143EE"/>
    <w:pPr>
      <w:keepNext/>
      <w:widowControl w:val="0"/>
      <w:jc w:val="both"/>
      <w:outlineLvl w:val="2"/>
    </w:pPr>
    <w:rPr>
      <w:b/>
      <w:sz w:val="26"/>
    </w:rPr>
  </w:style>
  <w:style w:type="paragraph" w:styleId="Heading4">
    <w:name w:val="heading 4"/>
    <w:basedOn w:val="Normal"/>
    <w:next w:val="Normal"/>
    <w:qFormat/>
    <w:rsid w:val="00B143EE"/>
    <w:pPr>
      <w:keepNext/>
      <w:ind w:firstLine="567"/>
      <w:jc w:val="both"/>
      <w:outlineLvl w:val="3"/>
    </w:pPr>
    <w:rPr>
      <w:sz w:val="26"/>
    </w:rPr>
  </w:style>
  <w:style w:type="paragraph" w:styleId="Heading5">
    <w:name w:val="heading 5"/>
    <w:basedOn w:val="Normal"/>
    <w:next w:val="Normal"/>
    <w:qFormat/>
    <w:rsid w:val="00B143EE"/>
    <w:pPr>
      <w:keepNext/>
      <w:ind w:firstLine="720"/>
      <w:outlineLvl w:val="4"/>
    </w:pPr>
    <w:rPr>
      <w:spacing w:val="-18"/>
      <w:sz w:val="28"/>
      <w:szCs w:val="28"/>
    </w:rPr>
  </w:style>
  <w:style w:type="paragraph" w:styleId="Heading6">
    <w:name w:val="heading 6"/>
    <w:basedOn w:val="Normal"/>
    <w:next w:val="Normal"/>
    <w:qFormat/>
    <w:rsid w:val="00B143EE"/>
    <w:pPr>
      <w:spacing w:before="240" w:after="60"/>
      <w:outlineLvl w:val="5"/>
    </w:pPr>
    <w:rPr>
      <w:rFonts w:ascii="Times New Roman" w:hAnsi="Times New Roman"/>
      <w:b/>
      <w:bCs/>
      <w:sz w:val="22"/>
      <w:szCs w:val="22"/>
    </w:rPr>
  </w:style>
  <w:style w:type="paragraph" w:styleId="Heading7">
    <w:name w:val="heading 7"/>
    <w:basedOn w:val="Normal"/>
    <w:next w:val="Normal"/>
    <w:qFormat/>
    <w:rsid w:val="00B143EE"/>
    <w:pPr>
      <w:keepNext/>
      <w:ind w:firstLine="720"/>
      <w:jc w:val="center"/>
      <w:outlineLvl w:val="6"/>
    </w:pPr>
    <w:rPr>
      <w:b/>
      <w:sz w:val="30"/>
    </w:rPr>
  </w:style>
  <w:style w:type="paragraph" w:styleId="Heading8">
    <w:name w:val="heading 8"/>
    <w:basedOn w:val="Normal"/>
    <w:next w:val="Normal"/>
    <w:qFormat/>
    <w:rsid w:val="00B143EE"/>
    <w:pPr>
      <w:keepNext/>
      <w:ind w:firstLine="567"/>
      <w:jc w:val="center"/>
      <w:outlineLvl w:val="7"/>
    </w:pPr>
    <w:rPr>
      <w:b/>
      <w:sz w:val="30"/>
    </w:rPr>
  </w:style>
  <w:style w:type="paragraph" w:styleId="Heading9">
    <w:name w:val="heading 9"/>
    <w:basedOn w:val="Normal"/>
    <w:next w:val="Normal"/>
    <w:qFormat/>
    <w:rsid w:val="00B143EE"/>
    <w:pPr>
      <w:keepNext/>
      <w:ind w:left="2880" w:firstLine="72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B143EE"/>
  </w:style>
  <w:style w:type="character" w:customStyle="1" w:styleId="BodyTextIndent3Char">
    <w:name w:val="Body Text Indent 3 Char"/>
    <w:link w:val="BodyTextIndent3"/>
    <w:qFormat/>
    <w:locked/>
    <w:rsid w:val="003656F2"/>
    <w:rPr>
      <w:rFonts w:ascii="VNI-Times" w:hAnsi="VNI-Times"/>
      <w:sz w:val="16"/>
      <w:szCs w:val="16"/>
    </w:rPr>
  </w:style>
  <w:style w:type="character" w:styleId="Hyperlink">
    <w:name w:val="Hyperlink"/>
    <w:basedOn w:val="DefaultParagraphFont"/>
    <w:uiPriority w:val="99"/>
    <w:unhideWhenUsed/>
    <w:rsid w:val="004B7CC3"/>
    <w:rPr>
      <w:color w:val="0000FF"/>
      <w:u w:val="single"/>
    </w:rPr>
  </w:style>
  <w:style w:type="paragraph" w:customStyle="1" w:styleId="Heading">
    <w:name w:val="Heading"/>
    <w:basedOn w:val="Normal"/>
    <w:next w:val="BodyText"/>
    <w:qFormat/>
    <w:rsid w:val="00B143EE"/>
    <w:pPr>
      <w:keepNext/>
      <w:spacing w:before="240" w:after="120"/>
    </w:pPr>
    <w:rPr>
      <w:rFonts w:ascii="Liberation Sans" w:eastAsia="Microsoft YaHei" w:hAnsi="Liberation Sans" w:cs="Lucida Sans"/>
      <w:sz w:val="28"/>
      <w:szCs w:val="28"/>
    </w:rPr>
  </w:style>
  <w:style w:type="paragraph" w:styleId="BodyText">
    <w:name w:val="Body Text"/>
    <w:basedOn w:val="Normal"/>
    <w:rsid w:val="00B143EE"/>
    <w:pPr>
      <w:spacing w:after="120"/>
    </w:pPr>
    <w:rPr>
      <w:rFonts w:ascii="Times New Roman" w:hAnsi="Times New Roman"/>
      <w:sz w:val="20"/>
    </w:rPr>
  </w:style>
  <w:style w:type="paragraph" w:styleId="List">
    <w:name w:val="List"/>
    <w:basedOn w:val="BodyText"/>
    <w:rsid w:val="00B143EE"/>
    <w:rPr>
      <w:rFonts w:cs="Lucida Sans"/>
    </w:rPr>
  </w:style>
  <w:style w:type="paragraph" w:styleId="Caption">
    <w:name w:val="caption"/>
    <w:basedOn w:val="Normal"/>
    <w:qFormat/>
    <w:rsid w:val="00B143EE"/>
    <w:pPr>
      <w:suppressLineNumbers/>
      <w:spacing w:before="120" w:after="120"/>
    </w:pPr>
    <w:rPr>
      <w:rFonts w:cs="Lucida Sans"/>
      <w:i/>
      <w:iCs/>
      <w:szCs w:val="24"/>
    </w:rPr>
  </w:style>
  <w:style w:type="paragraph" w:customStyle="1" w:styleId="Index">
    <w:name w:val="Index"/>
    <w:basedOn w:val="Normal"/>
    <w:qFormat/>
    <w:rsid w:val="00B143EE"/>
    <w:pPr>
      <w:suppressLineNumbers/>
    </w:pPr>
    <w:rPr>
      <w:rFonts w:cs="Lucida Sans"/>
    </w:rPr>
  </w:style>
  <w:style w:type="paragraph" w:styleId="BodyTextIndent">
    <w:name w:val="Body Text Indent"/>
    <w:basedOn w:val="Normal"/>
    <w:rsid w:val="00B143EE"/>
    <w:pPr>
      <w:widowControl w:val="0"/>
      <w:ind w:firstLine="567"/>
      <w:jc w:val="both"/>
    </w:pPr>
    <w:rPr>
      <w:sz w:val="26"/>
    </w:rPr>
  </w:style>
  <w:style w:type="paragraph" w:styleId="BodyTextIndent2">
    <w:name w:val="Body Text Indent 2"/>
    <w:basedOn w:val="Normal"/>
    <w:qFormat/>
    <w:rsid w:val="00B143EE"/>
    <w:pPr>
      <w:ind w:firstLine="567"/>
      <w:jc w:val="both"/>
    </w:pPr>
  </w:style>
  <w:style w:type="paragraph" w:styleId="BodyTextIndent3">
    <w:name w:val="Body Text Indent 3"/>
    <w:basedOn w:val="Normal"/>
    <w:link w:val="BodyTextIndent3Char"/>
    <w:qFormat/>
    <w:rsid w:val="00B143EE"/>
    <w:pPr>
      <w:spacing w:after="120"/>
      <w:ind w:left="360"/>
    </w:pPr>
    <w:rPr>
      <w:sz w:val="16"/>
      <w:szCs w:val="16"/>
    </w:rPr>
  </w:style>
  <w:style w:type="paragraph" w:customStyle="1" w:styleId="HeaderandFooter">
    <w:name w:val="Header and Footer"/>
    <w:basedOn w:val="Normal"/>
    <w:qFormat/>
    <w:rsid w:val="00B143EE"/>
  </w:style>
  <w:style w:type="paragraph" w:styleId="Footer">
    <w:name w:val="footer"/>
    <w:basedOn w:val="Normal"/>
    <w:rsid w:val="00B143EE"/>
    <w:pPr>
      <w:tabs>
        <w:tab w:val="center" w:pos="4320"/>
        <w:tab w:val="right" w:pos="8640"/>
      </w:tabs>
    </w:pPr>
  </w:style>
  <w:style w:type="paragraph" w:styleId="Header">
    <w:name w:val="header"/>
    <w:basedOn w:val="Normal"/>
    <w:rsid w:val="00B143EE"/>
    <w:pPr>
      <w:tabs>
        <w:tab w:val="center" w:pos="4320"/>
        <w:tab w:val="right" w:pos="8640"/>
      </w:tabs>
    </w:pPr>
  </w:style>
  <w:style w:type="paragraph" w:styleId="BalloonText">
    <w:name w:val="Balloon Text"/>
    <w:basedOn w:val="Normal"/>
    <w:semiHidden/>
    <w:qFormat/>
    <w:rsid w:val="0077027D"/>
    <w:rPr>
      <w:rFonts w:ascii="Tahoma" w:hAnsi="Tahoma" w:cs="Tahoma"/>
      <w:sz w:val="16"/>
      <w:szCs w:val="16"/>
    </w:rPr>
  </w:style>
  <w:style w:type="paragraph" w:customStyle="1" w:styleId="CharChar3">
    <w:name w:val="Char Char3"/>
    <w:basedOn w:val="Normal"/>
    <w:next w:val="Normal"/>
    <w:autoRedefine/>
    <w:semiHidden/>
    <w:qFormat/>
    <w:rsid w:val="00CE3DDE"/>
    <w:pPr>
      <w:spacing w:before="120" w:after="120" w:line="312" w:lineRule="auto"/>
    </w:pPr>
    <w:rPr>
      <w:rFonts w:ascii="Times New Roman" w:hAnsi="Times New Roman"/>
      <w:sz w:val="28"/>
      <w:szCs w:val="28"/>
    </w:rPr>
  </w:style>
  <w:style w:type="paragraph" w:styleId="ListParagraph">
    <w:name w:val="List Paragraph"/>
    <w:basedOn w:val="Normal"/>
    <w:uiPriority w:val="34"/>
    <w:qFormat/>
    <w:rsid w:val="00DE535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311</Words>
  <Characters>1778</Characters>
  <Application>Microsoft Office Word</Application>
  <DocSecurity>0</DocSecurity>
  <Lines>14</Lines>
  <Paragraphs>4</Paragraphs>
  <ScaleCrop>false</ScaleCrop>
  <Company>DP</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SÔÛ XAÂY DÖÏNG                        COÄNG HOØA XAÕ HOÄI CHUÛ NGHÓA VIEÄT NAM</dc:title>
  <dc:creator>JonMMx 2000</dc:creator>
  <cp:lastModifiedBy>Windows User</cp:lastModifiedBy>
  <cp:revision>5</cp:revision>
  <cp:lastPrinted>2021-07-08T04:07:00Z</cp:lastPrinted>
  <dcterms:created xsi:type="dcterms:W3CDTF">2021-07-08T08:40:00Z</dcterms:created>
  <dcterms:modified xsi:type="dcterms:W3CDTF">2021-07-09T02:04:00Z</dcterms:modified>
  <dc:language>en-US</dc:language>
</cp:coreProperties>
</file>